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8E" w:rsidRDefault="00513D8E" w:rsidP="00513D8E">
      <w:pPr>
        <w:pStyle w:val="NormalWeb"/>
        <w:spacing w:line="360" w:lineRule="atLeast"/>
        <w:jc w:val="center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u w:val="single"/>
          <w:lang w:val="en"/>
        </w:rPr>
        <w:t>Agenda February 10, 2016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u w:val="single"/>
          <w:lang w:val="en"/>
        </w:rPr>
        <w:t>5pm</w:t>
      </w:r>
      <w:r>
        <w:rPr>
          <w:color w:val="252525"/>
          <w:sz w:val="21"/>
          <w:szCs w:val="21"/>
          <w:lang w:val="en"/>
        </w:rPr>
        <w:t xml:space="preserve"> – untelevised discussion, public welcome</w:t>
      </w:r>
    </w:p>
    <w:p w:rsidR="00CC1C9B" w:rsidRDefault="00CC1C9B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March Poland Spring Truck Meeting</w:t>
      </w:r>
    </w:p>
    <w:p w:rsidR="00CC1C9B" w:rsidRDefault="00CC1C9B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Non-Profits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ACO</w:t>
      </w:r>
      <w:r w:rsidR="0097415A">
        <w:rPr>
          <w:color w:val="252525"/>
          <w:sz w:val="21"/>
          <w:szCs w:val="21"/>
          <w:lang w:val="en"/>
        </w:rPr>
        <w:t xml:space="preserve"> 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Fire Rescue Budget</w:t>
      </w:r>
      <w:r w:rsidR="0097415A">
        <w:rPr>
          <w:color w:val="252525"/>
          <w:sz w:val="21"/>
          <w:szCs w:val="21"/>
          <w:lang w:val="en"/>
        </w:rPr>
        <w:t>/Schedule Capital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FOAA Update– Town Clerk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Warrant Articles</w:t>
      </w:r>
      <w:r w:rsidR="00CC1C9B">
        <w:rPr>
          <w:color w:val="252525"/>
          <w:sz w:val="21"/>
          <w:szCs w:val="21"/>
          <w:lang w:val="en"/>
        </w:rPr>
        <w:t>- Snow</w:t>
      </w:r>
    </w:p>
    <w:p w:rsidR="0097415A" w:rsidRDefault="0097415A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Dedication to Annual Report/ Cane</w:t>
      </w:r>
      <w:bookmarkStart w:id="0" w:name="_GoBack"/>
      <w:bookmarkEnd w:id="0"/>
    </w:p>
    <w:p w:rsidR="0097415A" w:rsidRDefault="0097415A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Composting?</w:t>
      </w:r>
    </w:p>
    <w:p w:rsidR="0097415A" w:rsidRDefault="0097415A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Management Discussion and Analysis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 </w:t>
      </w:r>
      <w:proofErr w:type="gramStart"/>
      <w:r>
        <w:rPr>
          <w:rStyle w:val="Emphasis"/>
          <w:b/>
          <w:bCs/>
          <w:color w:val="252525"/>
          <w:sz w:val="21"/>
          <w:szCs w:val="21"/>
          <w:lang w:val="en"/>
        </w:rPr>
        <w:t>7pm  -</w:t>
      </w:r>
      <w:proofErr w:type="gramEnd"/>
      <w:r>
        <w:rPr>
          <w:rStyle w:val="Emphasis"/>
          <w:b/>
          <w:bCs/>
          <w:color w:val="252525"/>
          <w:sz w:val="21"/>
          <w:szCs w:val="21"/>
          <w:lang w:val="en"/>
        </w:rPr>
        <w:t xml:space="preserve"> televised next week 2.17.16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u w:val="single"/>
          <w:lang w:val="en"/>
        </w:rPr>
        <w:t>OLD BUSINESS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u w:val="single"/>
          <w:lang w:val="en"/>
        </w:rPr>
        <w:t>New Business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u w:val="single"/>
          <w:lang w:val="en"/>
        </w:rPr>
        <w:t>WARRANT, PAYROLL, PO’s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u w:val="single"/>
          <w:lang w:val="en"/>
        </w:rPr>
        <w:t>CORRESPONDENCE</w:t>
      </w:r>
      <w:r>
        <w:rPr>
          <w:color w:val="252525"/>
          <w:sz w:val="21"/>
          <w:szCs w:val="21"/>
          <w:lang w:val="en"/>
        </w:rPr>
        <w:t> 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Feb. 6</w:t>
      </w:r>
      <w:r>
        <w:rPr>
          <w:color w:val="252525"/>
          <w:sz w:val="21"/>
          <w:szCs w:val="21"/>
          <w:vertAlign w:val="superscript"/>
          <w:lang w:val="en"/>
        </w:rPr>
        <w:t>th</w:t>
      </w:r>
      <w:r>
        <w:rPr>
          <w:color w:val="252525"/>
          <w:sz w:val="21"/>
          <w:szCs w:val="21"/>
          <w:lang w:val="en"/>
        </w:rPr>
        <w:t xml:space="preserve"> Lion’s Club Bean Supper 4:30 - 6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Salt &amp; sand available behind the Town Hall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Free tax preparation to qualified filers during the tax season -</w:t>
      </w:r>
      <w:proofErr w:type="gramStart"/>
      <w:r>
        <w:rPr>
          <w:color w:val="252525"/>
          <w:sz w:val="21"/>
          <w:szCs w:val="21"/>
          <w:lang w:val="en"/>
        </w:rPr>
        <w:t xml:space="preserve">  </w:t>
      </w:r>
      <w:proofErr w:type="gramEnd"/>
      <w:r>
        <w:rPr>
          <w:color w:val="252525"/>
          <w:sz w:val="21"/>
          <w:szCs w:val="21"/>
          <w:lang w:val="en"/>
        </w:rPr>
        <w:fldChar w:fldCharType="begin"/>
      </w:r>
      <w:r>
        <w:rPr>
          <w:color w:val="252525"/>
          <w:sz w:val="21"/>
          <w:szCs w:val="21"/>
          <w:lang w:val="en"/>
        </w:rPr>
        <w:instrText xml:space="preserve"> HYPERLINK "http://www.cashmaine.org/" \o "www.cashmaine.org" </w:instrText>
      </w:r>
      <w:r>
        <w:rPr>
          <w:color w:val="252525"/>
          <w:sz w:val="21"/>
          <w:szCs w:val="21"/>
          <w:lang w:val="en"/>
        </w:rPr>
        <w:fldChar w:fldCharType="separate"/>
      </w:r>
      <w:r>
        <w:rPr>
          <w:color w:val="18424E"/>
          <w:sz w:val="21"/>
          <w:szCs w:val="21"/>
          <w:u w:val="single"/>
          <w:lang w:val="en"/>
        </w:rPr>
        <w:t>www.cashmaine.org</w:t>
      </w:r>
      <w:r>
        <w:rPr>
          <w:color w:val="252525"/>
          <w:sz w:val="21"/>
          <w:szCs w:val="21"/>
          <w:lang w:val="en"/>
        </w:rPr>
        <w:fldChar w:fldCharType="end"/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LIHEAP – Fuel Assistance 1.800.965.5762 or 207.324.5762   This appt. automatically is consideration for</w:t>
      </w:r>
      <w:proofErr w:type="gramStart"/>
      <w:r>
        <w:rPr>
          <w:color w:val="252525"/>
          <w:sz w:val="21"/>
          <w:szCs w:val="21"/>
          <w:lang w:val="en"/>
        </w:rPr>
        <w:t>  Weatherization</w:t>
      </w:r>
      <w:proofErr w:type="gramEnd"/>
      <w:r>
        <w:rPr>
          <w:color w:val="252525"/>
          <w:sz w:val="21"/>
          <w:szCs w:val="21"/>
          <w:lang w:val="en"/>
        </w:rPr>
        <w:t xml:space="preserve"> and other energy bill assistance as well.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lastRenderedPageBreak/>
        <w:t>Tuesdays 1pm-4pm Goodwill Workforce Solutions (Job Assistance) will be at Adult Ed/Parker Farm Rd.  929.9185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Reminder Hollis permits for $25 at Waterboro Transfer Station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lang w:val="en"/>
        </w:rPr>
        <w:t>Members needed</w:t>
      </w:r>
      <w:r>
        <w:rPr>
          <w:color w:val="252525"/>
          <w:sz w:val="21"/>
          <w:szCs w:val="21"/>
          <w:lang w:val="en"/>
        </w:rPr>
        <w:t xml:space="preserve"> for Hollis Budget Committee, MSAD6 Budget Advisory Committee, </w:t>
      </w:r>
      <w:proofErr w:type="gramStart"/>
      <w:r>
        <w:rPr>
          <w:color w:val="252525"/>
          <w:sz w:val="21"/>
          <w:szCs w:val="21"/>
          <w:lang w:val="en"/>
        </w:rPr>
        <w:t>Comprehensive</w:t>
      </w:r>
      <w:proofErr w:type="gramEnd"/>
      <w:r>
        <w:rPr>
          <w:color w:val="252525"/>
          <w:sz w:val="21"/>
          <w:szCs w:val="21"/>
          <w:lang w:val="en"/>
        </w:rPr>
        <w:t xml:space="preserve"> Plan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u w:val="single"/>
          <w:lang w:val="en"/>
        </w:rPr>
        <w:t xml:space="preserve">OTHER BUSINESS 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u w:val="single"/>
          <w:lang w:val="en"/>
        </w:rPr>
        <w:t>Next Meeting of the Board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lang w:val="en"/>
        </w:rPr>
        <w:t>Feb. 8</w:t>
      </w:r>
      <w:r>
        <w:rPr>
          <w:rStyle w:val="Strong"/>
          <w:color w:val="252525"/>
          <w:sz w:val="21"/>
          <w:szCs w:val="21"/>
          <w:vertAlign w:val="superscript"/>
          <w:lang w:val="en"/>
        </w:rPr>
        <w:t>st</w:t>
      </w:r>
      <w:r>
        <w:rPr>
          <w:rStyle w:val="Strong"/>
          <w:color w:val="252525"/>
          <w:sz w:val="21"/>
          <w:szCs w:val="21"/>
          <w:lang w:val="en"/>
        </w:rPr>
        <w:t xml:space="preserve">   </w:t>
      </w:r>
      <w:r>
        <w:rPr>
          <w:color w:val="252525"/>
          <w:sz w:val="21"/>
          <w:szCs w:val="21"/>
          <w:lang w:val="en"/>
        </w:rPr>
        <w:t>7pm Budget Committee upstairs at the Community Building</w:t>
      </w:r>
    </w:p>
    <w:p w:rsidR="00513D8E" w:rsidRDefault="00513D8E" w:rsidP="00513D8E">
      <w:pPr>
        <w:pStyle w:val="NormalWeb"/>
        <w:spacing w:line="360" w:lineRule="atLeast"/>
        <w:rPr>
          <w:rStyle w:val="Strong"/>
          <w:b w:val="0"/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lang w:val="en"/>
        </w:rPr>
        <w:t>Feb. 9</w:t>
      </w:r>
      <w:r>
        <w:rPr>
          <w:rStyle w:val="Strong"/>
          <w:color w:val="252525"/>
          <w:sz w:val="21"/>
          <w:szCs w:val="21"/>
          <w:vertAlign w:val="superscript"/>
          <w:lang w:val="en"/>
        </w:rPr>
        <w:t>rd</w:t>
      </w:r>
      <w:r>
        <w:rPr>
          <w:rStyle w:val="Strong"/>
          <w:color w:val="252525"/>
          <w:sz w:val="21"/>
          <w:szCs w:val="21"/>
          <w:lang w:val="en"/>
        </w:rPr>
        <w:t xml:space="preserve">   </w:t>
      </w:r>
      <w:r w:rsidRPr="00513D8E">
        <w:rPr>
          <w:rStyle w:val="Strong"/>
          <w:b w:val="0"/>
          <w:color w:val="252525"/>
          <w:sz w:val="21"/>
          <w:szCs w:val="21"/>
          <w:lang w:val="en"/>
        </w:rPr>
        <w:t>6:30PM Pirate Fest/Community Day planning committee upstairs at Community Building</w:t>
      </w:r>
    </w:p>
    <w:p w:rsidR="00513D8E" w:rsidRDefault="00513D8E" w:rsidP="00513D8E">
      <w:pPr>
        <w:pStyle w:val="NormalWeb"/>
        <w:spacing w:line="360" w:lineRule="atLeast"/>
        <w:rPr>
          <w:rStyle w:val="Strong"/>
          <w:color w:val="252525"/>
          <w:sz w:val="21"/>
          <w:szCs w:val="21"/>
          <w:lang w:val="en"/>
        </w:rPr>
      </w:pPr>
      <w:r w:rsidRPr="00D52790">
        <w:rPr>
          <w:rStyle w:val="Strong"/>
          <w:color w:val="252525"/>
          <w:sz w:val="21"/>
          <w:szCs w:val="21"/>
          <w:lang w:val="en"/>
        </w:rPr>
        <w:t>Feb. 16</w:t>
      </w:r>
      <w:r w:rsidRPr="00D52790">
        <w:rPr>
          <w:rStyle w:val="Strong"/>
          <w:color w:val="252525"/>
          <w:sz w:val="21"/>
          <w:szCs w:val="21"/>
          <w:vertAlign w:val="superscript"/>
          <w:lang w:val="en"/>
        </w:rPr>
        <w:t>th</w:t>
      </w:r>
      <w:r>
        <w:rPr>
          <w:rStyle w:val="Strong"/>
          <w:b w:val="0"/>
          <w:color w:val="252525"/>
          <w:sz w:val="21"/>
          <w:szCs w:val="21"/>
          <w:lang w:val="en"/>
        </w:rPr>
        <w:t xml:space="preserve"> 6:30PM</w:t>
      </w:r>
      <w:r w:rsidR="00D52790">
        <w:rPr>
          <w:rStyle w:val="Strong"/>
          <w:b w:val="0"/>
          <w:color w:val="252525"/>
          <w:sz w:val="21"/>
          <w:szCs w:val="21"/>
          <w:lang w:val="en"/>
        </w:rPr>
        <w:t xml:space="preserve"> Long Range Planning meeting upstairs at Community Building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lang w:val="en"/>
        </w:rPr>
        <w:t>Feb. 17</w:t>
      </w:r>
      <w:r w:rsidRPr="00513D8E">
        <w:rPr>
          <w:rStyle w:val="Strong"/>
          <w:color w:val="252525"/>
          <w:sz w:val="21"/>
          <w:szCs w:val="21"/>
          <w:vertAlign w:val="superscript"/>
          <w:lang w:val="en"/>
        </w:rPr>
        <w:t>th</w:t>
      </w:r>
      <w:r>
        <w:rPr>
          <w:rStyle w:val="Strong"/>
          <w:color w:val="252525"/>
          <w:sz w:val="21"/>
          <w:szCs w:val="21"/>
          <w:lang w:val="en"/>
        </w:rPr>
        <w:t xml:space="preserve"> </w:t>
      </w:r>
      <w:r w:rsidRPr="00513D8E">
        <w:rPr>
          <w:rStyle w:val="Strong"/>
          <w:b w:val="0"/>
          <w:color w:val="252525"/>
          <w:sz w:val="21"/>
          <w:szCs w:val="21"/>
          <w:lang w:val="en"/>
        </w:rPr>
        <w:t xml:space="preserve">7pm </w:t>
      </w:r>
      <w:r>
        <w:rPr>
          <w:color w:val="252525"/>
          <w:sz w:val="21"/>
          <w:szCs w:val="21"/>
          <w:lang w:val="en"/>
        </w:rPr>
        <w:t>Next televised Select Board meeting is upstairs at the Community Building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lang w:val="en"/>
        </w:rPr>
        <w:t>Feb. 25th</w:t>
      </w:r>
      <w:r>
        <w:rPr>
          <w:color w:val="252525"/>
          <w:sz w:val="21"/>
          <w:szCs w:val="21"/>
          <w:lang w:val="en"/>
        </w:rPr>
        <w:t xml:space="preserve"> 10:00am Truck Route Committee at Poland Spring</w:t>
      </w:r>
    </w:p>
    <w:p w:rsidR="00513D8E" w:rsidRDefault="00513D8E" w:rsidP="00513D8E">
      <w:pPr>
        <w:pStyle w:val="NormalWeb"/>
        <w:spacing w:line="360" w:lineRule="atLeast"/>
        <w:rPr>
          <w:color w:val="252525"/>
          <w:sz w:val="21"/>
          <w:szCs w:val="21"/>
          <w:lang w:val="en"/>
        </w:rPr>
      </w:pPr>
      <w:r>
        <w:rPr>
          <w:color w:val="252525"/>
          <w:sz w:val="21"/>
          <w:szCs w:val="21"/>
          <w:lang w:val="en"/>
        </w:rPr>
        <w:t> </w:t>
      </w:r>
      <w:r>
        <w:rPr>
          <w:rStyle w:val="Emphasis"/>
          <w:color w:val="252525"/>
          <w:sz w:val="21"/>
          <w:szCs w:val="21"/>
          <w:lang w:val="en"/>
        </w:rPr>
        <w:t>Select Board Meetings – Televised 1</w:t>
      </w:r>
      <w:r>
        <w:rPr>
          <w:rStyle w:val="Emphasis"/>
          <w:color w:val="252525"/>
          <w:sz w:val="21"/>
          <w:szCs w:val="21"/>
          <w:vertAlign w:val="superscript"/>
          <w:lang w:val="en"/>
        </w:rPr>
        <w:t>st</w:t>
      </w:r>
      <w:r>
        <w:rPr>
          <w:rStyle w:val="Emphasis"/>
          <w:color w:val="252525"/>
          <w:sz w:val="21"/>
          <w:szCs w:val="21"/>
          <w:lang w:val="en"/>
        </w:rPr>
        <w:t xml:space="preserve"> &amp; 3</w:t>
      </w:r>
      <w:r>
        <w:rPr>
          <w:rStyle w:val="Emphasis"/>
          <w:color w:val="252525"/>
          <w:sz w:val="21"/>
          <w:szCs w:val="21"/>
          <w:vertAlign w:val="superscript"/>
          <w:lang w:val="en"/>
        </w:rPr>
        <w:t>rd</w:t>
      </w:r>
      <w:r>
        <w:rPr>
          <w:rStyle w:val="Emphasis"/>
          <w:color w:val="252525"/>
          <w:sz w:val="21"/>
          <w:szCs w:val="21"/>
          <w:lang w:val="en"/>
        </w:rPr>
        <w:t xml:space="preserve"> Wednesday 7-9, untelevised every Wednesday from 5-7 at the Town Hall. </w:t>
      </w:r>
    </w:p>
    <w:p w:rsidR="00513D8E" w:rsidRDefault="00513D8E" w:rsidP="00513D8E">
      <w:pPr>
        <w:pStyle w:val="NormalWeb"/>
        <w:spacing w:line="360" w:lineRule="atLeast"/>
        <w:jc w:val="center"/>
        <w:rPr>
          <w:color w:val="252525"/>
          <w:sz w:val="21"/>
          <w:szCs w:val="21"/>
          <w:lang w:val="en"/>
        </w:rPr>
      </w:pPr>
      <w:r>
        <w:rPr>
          <w:rStyle w:val="Strong"/>
          <w:color w:val="252525"/>
          <w:sz w:val="21"/>
          <w:szCs w:val="21"/>
          <w:u w:val="single"/>
          <w:lang w:val="en"/>
        </w:rPr>
        <w:t>PUBLIC COMMENTS AND QUESTIONS</w:t>
      </w:r>
    </w:p>
    <w:p w:rsidR="0043477D" w:rsidRDefault="0043477D"/>
    <w:sectPr w:rsidR="0043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8E"/>
    <w:rsid w:val="0043477D"/>
    <w:rsid w:val="00513D8E"/>
    <w:rsid w:val="0097415A"/>
    <w:rsid w:val="00A7220D"/>
    <w:rsid w:val="00CC1C9B"/>
    <w:rsid w:val="00D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20497-DFC0-44A8-8421-F9BF34BE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3D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3D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513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7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secretary</dc:creator>
  <cp:keywords/>
  <dc:description/>
  <cp:lastModifiedBy>administrative secretary</cp:lastModifiedBy>
  <cp:revision>4</cp:revision>
  <cp:lastPrinted>2016-02-10T20:57:00Z</cp:lastPrinted>
  <dcterms:created xsi:type="dcterms:W3CDTF">2016-02-10T20:44:00Z</dcterms:created>
  <dcterms:modified xsi:type="dcterms:W3CDTF">2016-02-10T21:26:00Z</dcterms:modified>
</cp:coreProperties>
</file>