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2" w:rsidRDefault="00477B23" w:rsidP="00477B23">
      <w:bookmarkStart w:id="0" w:name="_GoBack"/>
      <w:bookmarkEnd w:id="0"/>
      <w:r>
        <w:t>TOWN OF HOLLIS</w:t>
      </w:r>
    </w:p>
    <w:p w:rsidR="00477B23" w:rsidRDefault="00477B23" w:rsidP="00477B23">
      <w:r>
        <w:t>LONG RANGE PLANNING COMMITTEE</w:t>
      </w:r>
    </w:p>
    <w:p w:rsidR="00477B23" w:rsidRDefault="00477B23" w:rsidP="00477B23">
      <w:r>
        <w:t xml:space="preserve">Minutes of meeting </w:t>
      </w:r>
      <w:r w:rsidR="00C836D9">
        <w:t>11-11-14</w:t>
      </w:r>
      <w:r w:rsidR="006C6047">
        <w:t xml:space="preserve"> </w:t>
      </w:r>
    </w:p>
    <w:p w:rsidR="005D4BF1" w:rsidRDefault="005D4BF1" w:rsidP="00BE5C5C">
      <w:pPr>
        <w:jc w:val="left"/>
      </w:pPr>
    </w:p>
    <w:p w:rsidR="008154F9" w:rsidRDefault="00C836D9" w:rsidP="00BE5C5C">
      <w:pPr>
        <w:jc w:val="left"/>
      </w:pPr>
      <w:r>
        <w:t xml:space="preserve">The meeting was called to order at 7:10 PM by Rande Gray, Chair.  She suggested the committee focus on the first two groups of goals:  less than one year, and one to three years.  </w:t>
      </w:r>
    </w:p>
    <w:p w:rsidR="00C836D9" w:rsidRDefault="00C836D9" w:rsidP="00BE5C5C">
      <w:pPr>
        <w:jc w:val="left"/>
      </w:pPr>
      <w:r>
        <w:t>Members discussed the possibility of changing the name of the committee, to include something about the future of Hollis.  No decision was reached.</w:t>
      </w:r>
    </w:p>
    <w:p w:rsidR="002255F7" w:rsidRPr="002255F7" w:rsidRDefault="002255F7" w:rsidP="00BE5C5C">
      <w:pPr>
        <w:jc w:val="left"/>
        <w:rPr>
          <w:b/>
        </w:rPr>
      </w:pPr>
      <w:r w:rsidRPr="002255F7">
        <w:rPr>
          <w:b/>
        </w:rPr>
        <w:t>Comprehensive Plan</w:t>
      </w:r>
    </w:p>
    <w:p w:rsidR="002255F7" w:rsidRDefault="002255F7" w:rsidP="002255F7">
      <w:pPr>
        <w:pStyle w:val="ListParagraph"/>
        <w:ind w:left="0"/>
        <w:jc w:val="left"/>
      </w:pPr>
      <w:r>
        <w:t>Rande suggested that the list of goals from the Comprehensive Plan should be reviewed, determining which goals have been met and which have not.  New completion dates will need to be assigned to each goal. Perhaps the current Planning Board can review the Comprehensive Plan items assigned to them at a future meeting. River and Dana will present these ideas to the Planning Board on Dec. 8</w:t>
      </w:r>
      <w:r w:rsidRPr="002255F7">
        <w:rPr>
          <w:vertAlign w:val="superscript"/>
        </w:rPr>
        <w:t>th</w:t>
      </w:r>
      <w:r>
        <w:t>.  It was requested that the Selectmen review the items assigned to them let us know the new dates assigned for completion.  Perhaps a joint meeting can be scheduled to include Planning Board, Selectmen, Budget Committee, and Long Range Planning Committee.</w:t>
      </w:r>
    </w:p>
    <w:p w:rsidR="002255F7" w:rsidRDefault="002255F7" w:rsidP="002255F7">
      <w:pPr>
        <w:pStyle w:val="ListParagraph"/>
        <w:ind w:left="0"/>
        <w:jc w:val="left"/>
      </w:pPr>
    </w:p>
    <w:p w:rsidR="002255F7" w:rsidRPr="002255F7" w:rsidRDefault="002255F7" w:rsidP="002255F7">
      <w:pPr>
        <w:pStyle w:val="ListParagraph"/>
        <w:ind w:left="0"/>
        <w:jc w:val="left"/>
        <w:rPr>
          <w:b/>
        </w:rPr>
      </w:pPr>
      <w:r w:rsidRPr="002255F7">
        <w:rPr>
          <w:b/>
        </w:rPr>
        <w:t>Land</w:t>
      </w:r>
      <w:r>
        <w:rPr>
          <w:b/>
        </w:rPr>
        <w:t xml:space="preserve"> / Structure</w:t>
      </w:r>
      <w:r w:rsidRPr="002255F7">
        <w:rPr>
          <w:b/>
        </w:rPr>
        <w:t xml:space="preserve"> Inventory</w:t>
      </w:r>
    </w:p>
    <w:p w:rsidR="0099253E" w:rsidRDefault="00C836D9" w:rsidP="00C836D9">
      <w:pPr>
        <w:jc w:val="left"/>
      </w:pPr>
      <w:r>
        <w:t>Regarding town-owned land inventory, River has used the online tax maps to develop a list, and will confirm this information with the assessor and the tax collector.  She is also working with the road commissioner to develop a chart or spreadsheet showing the current condition of each road, date of last maintenance, and projected date for future repairs.</w:t>
      </w:r>
    </w:p>
    <w:p w:rsidR="00BF0170" w:rsidRDefault="00BF0170" w:rsidP="00C836D9">
      <w:pPr>
        <w:jc w:val="left"/>
        <w:rPr>
          <w:b/>
        </w:rPr>
      </w:pPr>
      <w:r w:rsidRPr="00BF0170">
        <w:rPr>
          <w:b/>
        </w:rPr>
        <w:t>Road / Equipment Inventory</w:t>
      </w:r>
    </w:p>
    <w:p w:rsidR="00BF0170" w:rsidRDefault="00BF0170" w:rsidP="00C836D9">
      <w:pPr>
        <w:jc w:val="left"/>
      </w:pPr>
      <w:r w:rsidRPr="00BF0170">
        <w:t xml:space="preserve">River will meet with Jack </w:t>
      </w:r>
      <w:proofErr w:type="spellStart"/>
      <w:r w:rsidRPr="00BF0170">
        <w:t>Rogala</w:t>
      </w:r>
      <w:proofErr w:type="spellEnd"/>
      <w:r w:rsidRPr="00BF0170">
        <w:t xml:space="preserve"> and the Road Commissioner</w:t>
      </w:r>
    </w:p>
    <w:p w:rsidR="00BF0170" w:rsidRPr="00BF0170" w:rsidRDefault="00BF0170" w:rsidP="00C836D9">
      <w:pPr>
        <w:jc w:val="left"/>
        <w:rPr>
          <w:b/>
        </w:rPr>
      </w:pPr>
      <w:r w:rsidRPr="00BF0170">
        <w:rPr>
          <w:b/>
        </w:rPr>
        <w:t>Fire / Rescue Inventory</w:t>
      </w:r>
    </w:p>
    <w:p w:rsidR="00BF0170" w:rsidRDefault="00BF0170" w:rsidP="00C836D9">
      <w:pPr>
        <w:jc w:val="left"/>
      </w:pPr>
      <w:r>
        <w:t>Jason has completed this item and can report on it at the next meeting.</w:t>
      </w:r>
    </w:p>
    <w:p w:rsidR="00BF0170" w:rsidRPr="00BF0170" w:rsidRDefault="00BF0170" w:rsidP="00C836D9">
      <w:pPr>
        <w:jc w:val="left"/>
        <w:rPr>
          <w:b/>
        </w:rPr>
      </w:pPr>
      <w:r w:rsidRPr="00BF0170">
        <w:rPr>
          <w:b/>
        </w:rPr>
        <w:t>Historical Inventory</w:t>
      </w:r>
    </w:p>
    <w:p w:rsidR="00BF0170" w:rsidRDefault="00BF0170" w:rsidP="00C836D9">
      <w:pPr>
        <w:jc w:val="left"/>
      </w:pPr>
      <w:r>
        <w:t>Rande will contact Meg to get a list of historical buildings and pertinent information.</w:t>
      </w:r>
    </w:p>
    <w:p w:rsidR="00BF0170" w:rsidRPr="00BF0170" w:rsidRDefault="00BF0170" w:rsidP="00C836D9">
      <w:pPr>
        <w:jc w:val="left"/>
        <w:rPr>
          <w:b/>
        </w:rPr>
      </w:pPr>
      <w:r w:rsidRPr="00BF0170">
        <w:rPr>
          <w:b/>
        </w:rPr>
        <w:t>TIF funds</w:t>
      </w:r>
    </w:p>
    <w:p w:rsidR="00922C65" w:rsidRDefault="00922C65" w:rsidP="002B341A">
      <w:pPr>
        <w:pStyle w:val="ListParagraph"/>
        <w:ind w:left="0"/>
        <w:jc w:val="left"/>
      </w:pPr>
      <w:r>
        <w:t xml:space="preserve">Members discussed use of TIF funds.  River reported that the TIF is now being placed in a separate account, to help monitor funds spent and funds available.  A TIF district can be created anywhere in Hollis, as long as it has some financial benefit to Hollis </w:t>
      </w:r>
      <w:r w:rsidR="00A41972">
        <w:t>as well as</w:t>
      </w:r>
      <w:r>
        <w:t xml:space="preserve"> to surrounding towns.</w:t>
      </w:r>
    </w:p>
    <w:p w:rsidR="00BF0170" w:rsidRDefault="00BF0170" w:rsidP="002B341A">
      <w:pPr>
        <w:pStyle w:val="ListParagraph"/>
        <w:ind w:left="0"/>
        <w:jc w:val="left"/>
      </w:pPr>
    </w:p>
    <w:p w:rsidR="00BF0170" w:rsidRDefault="00BF0170" w:rsidP="002B341A">
      <w:pPr>
        <w:pStyle w:val="ListParagraph"/>
        <w:ind w:left="0"/>
        <w:jc w:val="left"/>
      </w:pPr>
    </w:p>
    <w:p w:rsidR="00BA30AA" w:rsidRDefault="00BA30AA" w:rsidP="002B341A">
      <w:pPr>
        <w:pStyle w:val="ListParagraph"/>
        <w:ind w:left="0"/>
        <w:jc w:val="left"/>
      </w:pPr>
    </w:p>
    <w:p w:rsidR="00BA30AA" w:rsidRDefault="00BA30AA" w:rsidP="002B341A">
      <w:pPr>
        <w:pStyle w:val="ListParagraph"/>
        <w:ind w:left="0"/>
        <w:jc w:val="left"/>
      </w:pPr>
    </w:p>
    <w:p w:rsidR="00922C65" w:rsidRPr="00BF0170" w:rsidRDefault="00BF0170" w:rsidP="002B341A">
      <w:pPr>
        <w:pStyle w:val="ListParagraph"/>
        <w:ind w:left="0"/>
        <w:jc w:val="left"/>
        <w:rPr>
          <w:b/>
        </w:rPr>
      </w:pPr>
      <w:r w:rsidRPr="00BF0170">
        <w:rPr>
          <w:b/>
        </w:rPr>
        <w:lastRenderedPageBreak/>
        <w:t>Website</w:t>
      </w:r>
    </w:p>
    <w:p w:rsidR="00BF0170" w:rsidRDefault="00BF0170" w:rsidP="002B341A">
      <w:pPr>
        <w:pStyle w:val="ListParagraph"/>
        <w:ind w:left="0"/>
        <w:jc w:val="left"/>
      </w:pPr>
    </w:p>
    <w:p w:rsidR="00922C65" w:rsidRDefault="00922C65" w:rsidP="002B341A">
      <w:pPr>
        <w:pStyle w:val="ListParagraph"/>
        <w:ind w:left="0"/>
        <w:jc w:val="left"/>
      </w:pPr>
      <w:r>
        <w:t>River reported that the new website is in the works.  Departments such as Fire/Rescue will have their own page.  This project will be ongoing over the next few months.</w:t>
      </w:r>
    </w:p>
    <w:p w:rsidR="00BF0170" w:rsidRDefault="00BF0170" w:rsidP="002B341A">
      <w:pPr>
        <w:pStyle w:val="ListParagraph"/>
        <w:ind w:left="0"/>
        <w:jc w:val="left"/>
      </w:pPr>
    </w:p>
    <w:p w:rsidR="00BF0170" w:rsidRDefault="00BF0170" w:rsidP="002B341A">
      <w:pPr>
        <w:pStyle w:val="ListParagraph"/>
        <w:ind w:left="0"/>
        <w:jc w:val="left"/>
        <w:rPr>
          <w:b/>
        </w:rPr>
      </w:pPr>
      <w:r w:rsidRPr="00BF0170">
        <w:rPr>
          <w:b/>
        </w:rPr>
        <w:t>Summer Concert series and Summer Hollis Days</w:t>
      </w:r>
    </w:p>
    <w:p w:rsidR="00BF0170" w:rsidRDefault="00BF0170" w:rsidP="002B341A">
      <w:pPr>
        <w:pStyle w:val="ListParagraph"/>
        <w:ind w:left="0"/>
        <w:jc w:val="left"/>
        <w:rPr>
          <w:b/>
        </w:rPr>
      </w:pPr>
    </w:p>
    <w:p w:rsidR="00BF0170" w:rsidRPr="00BF0170" w:rsidRDefault="00BF0170" w:rsidP="002B341A">
      <w:pPr>
        <w:pStyle w:val="ListParagraph"/>
        <w:ind w:left="0"/>
        <w:jc w:val="left"/>
      </w:pPr>
      <w:r w:rsidRPr="00BF0170">
        <w:t>It was decided to combine these two items into one.</w:t>
      </w:r>
    </w:p>
    <w:p w:rsidR="00C75AFB" w:rsidRDefault="00C75AFB" w:rsidP="002B341A">
      <w:pPr>
        <w:pStyle w:val="ListParagraph"/>
        <w:ind w:left="0"/>
        <w:jc w:val="left"/>
      </w:pPr>
    </w:p>
    <w:p w:rsidR="0099253E" w:rsidRDefault="00C75AFB" w:rsidP="002B341A">
      <w:pPr>
        <w:pStyle w:val="ListParagraph"/>
        <w:ind w:left="0"/>
        <w:jc w:val="left"/>
      </w:pPr>
      <w:r>
        <w:t>Members discussed planning a Hollis Home Day celebration for summer 2015.  This could include the Fire Dept., Parks &amp; Rec., Lions Club, Scouts, perhaps a 5k road race, a summer concert</w:t>
      </w:r>
      <w:r w:rsidR="00922C65">
        <w:t>, food vendors, and more.</w:t>
      </w:r>
      <w:r>
        <w:t xml:space="preserve">   Rande and River will seek input from surrounding towns that already have a summer celebration day every year.  Perhaps everything required could be donated, such as water from Poland Spring.  If funds are needed, this </w:t>
      </w:r>
      <w:r w:rsidR="00A41972">
        <w:t xml:space="preserve">item </w:t>
      </w:r>
      <w:r>
        <w:t xml:space="preserve">would have to be included on the town warrant in June.  A date should be chosen in July or August that will not coincide with any other local fairs or festivals.  </w:t>
      </w:r>
    </w:p>
    <w:p w:rsidR="00C75AFB" w:rsidRDefault="00C75AFB" w:rsidP="002B341A">
      <w:pPr>
        <w:pStyle w:val="ListParagraph"/>
        <w:ind w:left="0"/>
        <w:jc w:val="left"/>
      </w:pPr>
    </w:p>
    <w:p w:rsidR="00C75AFB" w:rsidRDefault="00922C65" w:rsidP="002B341A">
      <w:pPr>
        <w:pStyle w:val="ListParagraph"/>
        <w:ind w:left="0"/>
        <w:jc w:val="left"/>
      </w:pPr>
      <w:r>
        <w:t xml:space="preserve">The next meeting of this committee will be on Tuesday, December 2, at 7:00 PM, to focus on summer celebration plans, </w:t>
      </w:r>
      <w:r w:rsidR="00BF0170">
        <w:t>and will</w:t>
      </w:r>
      <w:r>
        <w:t xml:space="preserve"> include representatives from the Fire Dept. and Parks &amp; Rec.</w:t>
      </w:r>
    </w:p>
    <w:p w:rsidR="0099253E" w:rsidRDefault="0099253E" w:rsidP="002B341A">
      <w:pPr>
        <w:pStyle w:val="ListParagraph"/>
        <w:ind w:left="0"/>
        <w:jc w:val="left"/>
      </w:pPr>
    </w:p>
    <w:p w:rsidR="00732761" w:rsidRDefault="00732761" w:rsidP="00BE5C5C">
      <w:pPr>
        <w:jc w:val="left"/>
      </w:pPr>
      <w:r>
        <w:t>Minutes submitted by Martha Turner, Secretary</w:t>
      </w:r>
    </w:p>
    <w:p w:rsidR="005D4BF1" w:rsidRDefault="005D4BF1" w:rsidP="00BE5C5C">
      <w:pPr>
        <w:jc w:val="left"/>
      </w:pPr>
    </w:p>
    <w:p w:rsidR="005D4BF1" w:rsidRDefault="005D4BF1" w:rsidP="00BE5C5C">
      <w:pPr>
        <w:jc w:val="left"/>
      </w:pPr>
    </w:p>
    <w:p w:rsidR="005D4BF1" w:rsidRDefault="0099253E" w:rsidP="00BE5C5C">
      <w:pPr>
        <w:jc w:val="left"/>
      </w:pPr>
      <w:r>
        <w:tab/>
      </w:r>
      <w:r>
        <w:tab/>
      </w:r>
      <w:r>
        <w:tab/>
      </w:r>
      <w:r>
        <w:tab/>
      </w:r>
      <w:r>
        <w:tab/>
      </w:r>
      <w:r>
        <w:tab/>
      </w:r>
      <w:r>
        <w:tab/>
      </w:r>
      <w:r>
        <w:tab/>
      </w:r>
      <w:r>
        <w:tab/>
      </w:r>
      <w:r>
        <w:tab/>
      </w:r>
      <w:r>
        <w:tab/>
      </w:r>
    </w:p>
    <w:sectPr w:rsidR="005D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6833"/>
    <w:multiLevelType w:val="hybridMultilevel"/>
    <w:tmpl w:val="8F8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21D06"/>
    <w:multiLevelType w:val="hybridMultilevel"/>
    <w:tmpl w:val="3AEC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0B70BE"/>
    <w:multiLevelType w:val="hybridMultilevel"/>
    <w:tmpl w:val="51D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20603"/>
    <w:multiLevelType w:val="hybridMultilevel"/>
    <w:tmpl w:val="7DD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23"/>
    <w:rsid w:val="002255F7"/>
    <w:rsid w:val="002463D5"/>
    <w:rsid w:val="002B341A"/>
    <w:rsid w:val="003019BD"/>
    <w:rsid w:val="00422144"/>
    <w:rsid w:val="00477B23"/>
    <w:rsid w:val="00494EDB"/>
    <w:rsid w:val="0053477F"/>
    <w:rsid w:val="005D4BF1"/>
    <w:rsid w:val="006B7CC5"/>
    <w:rsid w:val="006C6047"/>
    <w:rsid w:val="00732761"/>
    <w:rsid w:val="008154F9"/>
    <w:rsid w:val="00922C65"/>
    <w:rsid w:val="00985A38"/>
    <w:rsid w:val="0099253E"/>
    <w:rsid w:val="00A41972"/>
    <w:rsid w:val="00BA30AA"/>
    <w:rsid w:val="00BE485B"/>
    <w:rsid w:val="00BE5C5C"/>
    <w:rsid w:val="00BF0170"/>
    <w:rsid w:val="00C75AFB"/>
    <w:rsid w:val="00C80E57"/>
    <w:rsid w:val="00C836D9"/>
    <w:rsid w:val="00D15232"/>
    <w:rsid w:val="00D62348"/>
    <w:rsid w:val="00E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C6408-95F1-4044-8B58-395AABF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selectoffice</cp:lastModifiedBy>
  <cp:revision>2</cp:revision>
  <cp:lastPrinted>2014-10-02T18:56:00Z</cp:lastPrinted>
  <dcterms:created xsi:type="dcterms:W3CDTF">2015-07-22T19:19:00Z</dcterms:created>
  <dcterms:modified xsi:type="dcterms:W3CDTF">2015-07-22T19:19:00Z</dcterms:modified>
</cp:coreProperties>
</file>