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2" w:rsidRDefault="00477B23" w:rsidP="00477B23">
      <w:r>
        <w:t>TOWN OF HOLLIS</w:t>
      </w:r>
    </w:p>
    <w:p w:rsidR="00477B23" w:rsidRDefault="00477B23" w:rsidP="00477B23">
      <w:r>
        <w:t>LONG RANGE PLANNING COMMITTEE</w:t>
      </w:r>
    </w:p>
    <w:p w:rsidR="00477B23" w:rsidRDefault="00477B23" w:rsidP="00477B23">
      <w:r>
        <w:t xml:space="preserve">Minutes of meeting </w:t>
      </w:r>
      <w:r w:rsidR="00831234">
        <w:t>12-</w:t>
      </w:r>
      <w:r w:rsidR="00C83FB7">
        <w:t>16</w:t>
      </w:r>
      <w:r w:rsidR="00C836D9">
        <w:t>-14</w:t>
      </w:r>
      <w:r w:rsidR="006C6047">
        <w:t xml:space="preserve"> (draft)</w:t>
      </w:r>
    </w:p>
    <w:p w:rsidR="005D4BF1" w:rsidRDefault="005D4BF1" w:rsidP="00BE5C5C">
      <w:pPr>
        <w:jc w:val="left"/>
      </w:pPr>
    </w:p>
    <w:p w:rsidR="005D4BF1" w:rsidRDefault="005D4BF1" w:rsidP="00BE5C5C">
      <w:pPr>
        <w:jc w:val="left"/>
      </w:pPr>
      <w:r>
        <w:t xml:space="preserve">Draft </w:t>
      </w:r>
      <w:r w:rsidR="00831234">
        <w:t>12-</w:t>
      </w:r>
      <w:r w:rsidR="00C83FB7">
        <w:t>16</w:t>
      </w:r>
      <w:r w:rsidR="00C836D9">
        <w:t>-14</w:t>
      </w:r>
    </w:p>
    <w:p w:rsidR="008F14D1" w:rsidRDefault="008F14D1" w:rsidP="00BE5C5C">
      <w:pPr>
        <w:jc w:val="left"/>
      </w:pPr>
      <w:r>
        <w:t>Minutes of 12-2-14 were approved.</w:t>
      </w:r>
    </w:p>
    <w:p w:rsidR="00993A06" w:rsidRDefault="00C836D9" w:rsidP="00831234">
      <w:pPr>
        <w:jc w:val="left"/>
      </w:pPr>
      <w:r>
        <w:t>The meeting was called to order at 7:</w:t>
      </w:r>
      <w:r w:rsidR="00831234">
        <w:t>0</w:t>
      </w:r>
      <w:r>
        <w:t xml:space="preserve">0 PM by Rande Gray, Chair.  </w:t>
      </w:r>
      <w:r w:rsidR="00993A06">
        <w:t>First item:  discussion of the Comprehensive Plan.  Suggested that all members take the time to read and review the entire plan, looking at what was supposed to be done vs. what has actually been done since it was written.</w:t>
      </w:r>
    </w:p>
    <w:p w:rsidR="0099253E" w:rsidRDefault="00831234" w:rsidP="00831234">
      <w:pPr>
        <w:jc w:val="left"/>
      </w:pPr>
      <w:r>
        <w:t>Discussion of Comprehensive Plan Goals for the Planning Board – Dana and River will review with the Planning Board</w:t>
      </w:r>
      <w:r w:rsidR="00C83FB7">
        <w:t xml:space="preserve"> at the Board’s next regular meeting, scheduled for Monday, January 12</w:t>
      </w:r>
      <w:r>
        <w:t>.  Discussion of the Comprehensive Plan Goals for the Selectmen – these will be addressed after the budget season.</w:t>
      </w:r>
    </w:p>
    <w:p w:rsidR="00C83FB7" w:rsidRPr="00930B3C" w:rsidRDefault="00C83FB7" w:rsidP="00831234">
      <w:pPr>
        <w:jc w:val="left"/>
        <w:rPr>
          <w:b/>
        </w:rPr>
      </w:pPr>
      <w:r>
        <w:t>River reported that she</w:t>
      </w:r>
      <w:r w:rsidR="00993A06">
        <w:t xml:space="preserve"> has consulted with the Tax Collector and the Town Assessor</w:t>
      </w:r>
      <w:r>
        <w:t xml:space="preserve"> </w:t>
      </w:r>
      <w:r w:rsidR="00993A06">
        <w:t>and is compiling</w:t>
      </w:r>
      <w:r>
        <w:t xml:space="preserve"> a list of town-owned property, using the assessor’s Commitment Book.</w:t>
      </w:r>
      <w:r w:rsidR="00930B3C">
        <w:t xml:space="preserve">  A map will be developed showing where each of these properties is located.</w:t>
      </w:r>
      <w:r w:rsidR="00930B3C" w:rsidRPr="00930B3C">
        <w:rPr>
          <w:b/>
        </w:rPr>
        <w:t xml:space="preserve">  </w:t>
      </w:r>
    </w:p>
    <w:p w:rsidR="00993A06" w:rsidRDefault="00993A06" w:rsidP="00831234">
      <w:pPr>
        <w:jc w:val="left"/>
      </w:pPr>
      <w:r>
        <w:t>RMDL has completed a</w:t>
      </w:r>
      <w:r w:rsidR="00831234">
        <w:t xml:space="preserve"> basic road inventory </w:t>
      </w:r>
      <w:r>
        <w:t>which River is reviewing</w:t>
      </w:r>
      <w:r w:rsidR="00831234">
        <w:t xml:space="preserve"> with Jack and </w:t>
      </w:r>
      <w:r>
        <w:t>Jon, with the goal of developing some sort of scoring system rating the condition of all roads, showing when each has been upgraded/repaired, current condition, and anticipated repair/upgrade schedule.</w:t>
      </w:r>
      <w:r w:rsidR="00C415B3">
        <w:t xml:space="preserve">  Jon will begin a spreadsheet using the information he has available now, and will forward to RMDL to fill in the blanks.</w:t>
      </w:r>
    </w:p>
    <w:p w:rsidR="00831234" w:rsidRDefault="00C415B3" w:rsidP="00831234">
      <w:pPr>
        <w:jc w:val="left"/>
      </w:pPr>
      <w:r>
        <w:t>T</w:t>
      </w:r>
      <w:r w:rsidR="00C83FB7">
        <w:t>here is not enough town-owned equipment to make a list.</w:t>
      </w:r>
    </w:p>
    <w:p w:rsidR="00831234" w:rsidRDefault="00C83FB7" w:rsidP="00831234">
      <w:pPr>
        <w:jc w:val="left"/>
      </w:pPr>
      <w:r>
        <w:t>The Fire Chief was unable to attend tonight’s meeting, so review of fire/rescue inventory is postponed until the next committee meeting.</w:t>
      </w:r>
    </w:p>
    <w:p w:rsidR="00831234" w:rsidRDefault="00C415B3" w:rsidP="00831234">
      <w:pPr>
        <w:jc w:val="left"/>
      </w:pPr>
      <w:r>
        <w:t>Discussion of historic building</w:t>
      </w:r>
      <w:r w:rsidR="00930B3C">
        <w:t xml:space="preserve"> inventory </w:t>
      </w:r>
      <w:r>
        <w:t xml:space="preserve">- definition of </w:t>
      </w:r>
      <w:r w:rsidR="00930B3C">
        <w:t>historic</w:t>
      </w:r>
      <w:r>
        <w:t xml:space="preserve"> buildings.  The Committee agreed to limit the list to 100 years old or more, and to include only public buildings (municipal and commercial) such as Salmon Falls Library, Your Country Store</w:t>
      </w:r>
      <w:r w:rsidR="00930B3C">
        <w:t xml:space="preserve"> and </w:t>
      </w:r>
      <w:r>
        <w:t>the salon building next door, Odd Fellows Hall, and churches.</w:t>
      </w:r>
      <w:r w:rsidR="00930B3C">
        <w:t xml:space="preserve">  Private residences will not be included, no matter how old the building.  Focus is only on those used by the public.</w:t>
      </w:r>
    </w:p>
    <w:p w:rsidR="00930B3C" w:rsidRDefault="00930B3C" w:rsidP="00831234">
      <w:pPr>
        <w:jc w:val="left"/>
      </w:pPr>
      <w:r>
        <w:t xml:space="preserve">Discussion of designation of certain areas of Hollis as Historic Districts.  Each of the Hollis “villages” has its own history, which should be preserved.  At this time, only the Salmon Falls area is a dedicated historic district.  Perhaps there should be others.  From this project the committee could continue to look at which area(s) might be developed into a “town center.”   </w:t>
      </w:r>
    </w:p>
    <w:p w:rsidR="00831234" w:rsidRDefault="00831234" w:rsidP="00831234">
      <w:pPr>
        <w:jc w:val="left"/>
      </w:pPr>
      <w:r>
        <w:t>River reported that the new website is developing slowly.  Perhaps more progress to report at the next meeting.</w:t>
      </w:r>
    </w:p>
    <w:p w:rsidR="00C74B57" w:rsidRDefault="00831234" w:rsidP="00C74B57">
      <w:pPr>
        <w:jc w:val="left"/>
      </w:pPr>
      <w:r>
        <w:t xml:space="preserve">The rest of the meeting was </w:t>
      </w:r>
      <w:r w:rsidR="00C74B57">
        <w:t xml:space="preserve">devoted to planning for the summer festival event.  The committee voted to adopt the name “Hollis Fest” for this event.  The date was confirmed for Labor Day weekend.  Discussion of pros and cons of this date.  </w:t>
      </w:r>
    </w:p>
    <w:p w:rsidR="00C74B57" w:rsidRDefault="00D36961" w:rsidP="00C74B57">
      <w:pPr>
        <w:jc w:val="left"/>
      </w:pPr>
      <w:r>
        <w:lastRenderedPageBreak/>
        <w:t>12-16-14</w:t>
      </w:r>
      <w:r>
        <w:tab/>
      </w:r>
      <w:r>
        <w:tab/>
      </w:r>
      <w:r>
        <w:tab/>
      </w:r>
      <w:r>
        <w:tab/>
      </w:r>
      <w:r>
        <w:tab/>
      </w:r>
      <w:r>
        <w:tab/>
      </w:r>
      <w:r>
        <w:tab/>
      </w:r>
      <w:r>
        <w:tab/>
      </w:r>
      <w:r>
        <w:tab/>
      </w:r>
      <w:r>
        <w:tab/>
        <w:t>Page 2</w:t>
      </w:r>
    </w:p>
    <w:p w:rsidR="00D36961" w:rsidRDefault="00D36961" w:rsidP="00C74B57">
      <w:pPr>
        <w:jc w:val="left"/>
      </w:pPr>
    </w:p>
    <w:p w:rsidR="00D36961" w:rsidRDefault="00D36961" w:rsidP="00C74B57">
      <w:pPr>
        <w:jc w:val="left"/>
      </w:pPr>
    </w:p>
    <w:p w:rsidR="00C74B57" w:rsidRDefault="00C74B57" w:rsidP="00C74B57">
      <w:pPr>
        <w:jc w:val="left"/>
      </w:pPr>
      <w:r>
        <w:t>There will be a 5k Road Race for adults, with a shorter race for children.  Dana Gray will plan the races.  Ribbons will be awarded.  T-shirts will be created.  Water and snacks will be provided. Suggested times:  8:00 AM for the children and 8:30 AM for adults</w:t>
      </w:r>
    </w:p>
    <w:p w:rsidR="00C74B57" w:rsidRDefault="00C74B57" w:rsidP="00C74B57">
      <w:pPr>
        <w:jc w:val="left"/>
      </w:pPr>
      <w:r>
        <w:t>There will be a firemen’s muster for adults, with a smaller version for children.  The Fire Chief and his staff will plan these events.</w:t>
      </w:r>
    </w:p>
    <w:p w:rsidR="00C74B57" w:rsidRDefault="00C74B57" w:rsidP="00C74B57">
      <w:pPr>
        <w:jc w:val="left"/>
      </w:pPr>
      <w:r>
        <w:t>There will be a “bouncy house” for children only</w:t>
      </w:r>
      <w:r w:rsidR="008F14D1">
        <w:t>, perhaps between the hours of 10 – 4.</w:t>
      </w:r>
      <w:r>
        <w:t xml:space="preserve">  There will NOT be a dunk tank or pig scramble, due to safety concerns.  </w:t>
      </w:r>
    </w:p>
    <w:p w:rsidR="008F14D1" w:rsidRDefault="001E75F3" w:rsidP="00C74B57">
      <w:pPr>
        <w:jc w:val="left"/>
      </w:pPr>
      <w:r>
        <w:t>It is anticipated that Don Ma</w:t>
      </w:r>
      <w:bookmarkStart w:id="0" w:name="_GoBack"/>
      <w:bookmarkEnd w:id="0"/>
      <w:r w:rsidR="008F14D1">
        <w:t>re</w:t>
      </w:r>
      <w:r>
        <w:t>a</w:t>
      </w:r>
      <w:r w:rsidR="008F14D1">
        <w:t>n can provide a flatbed truck to be used as a stage.  Members will reach out to all local musicians, dancers, and other performers who would be willing to perform free of charge.   There is already a PA system in place.</w:t>
      </w:r>
    </w:p>
    <w:p w:rsidR="008F14D1" w:rsidRDefault="008F14D1" w:rsidP="00C74B57">
      <w:pPr>
        <w:jc w:val="left"/>
      </w:pPr>
      <w:r>
        <w:t xml:space="preserve">Discussion of identifying different “areas” of the celebration, such as for vendors and for demonstrations.  How many picnic tables can be provided for attendees to sit and rest and/or eat/drink.  </w:t>
      </w:r>
      <w:r w:rsidR="00954B25">
        <w:t xml:space="preserve">Some activities may be offered both as performances and as hands-on learning workshops, such as juggling and balloon tying. </w:t>
      </w:r>
    </w:p>
    <w:p w:rsidR="00954B25" w:rsidRDefault="00954B25" w:rsidP="00C74B57">
      <w:pPr>
        <w:jc w:val="left"/>
      </w:pPr>
      <w:r>
        <w:t xml:space="preserve">Competition games perhaps from 2:00 to 4:00, such as egg race, 3-legged race, sack race, wheelbarrow, and water balloon toss.  Ribbons to be awarded.  </w:t>
      </w:r>
    </w:p>
    <w:p w:rsidR="00954B25" w:rsidRDefault="00954B25" w:rsidP="00C74B57">
      <w:pPr>
        <w:jc w:val="left"/>
      </w:pPr>
      <w:r>
        <w:t>Jon will work on setting up a “touch a truck” area, including every kind of vehicle he can locate, such as fire and rescue vehicles, construction vehicles, cement mixer, trash truck, tractors and other farm vehicles.  Perhaps Poland Spring will also provide a truck.  The Game Wardens, Sheriff’s Department, and State Police will also be approached concerning their possible participation.</w:t>
      </w:r>
    </w:p>
    <w:p w:rsidR="008F14D1" w:rsidRDefault="008F14D1" w:rsidP="00C74B57">
      <w:pPr>
        <w:jc w:val="left"/>
      </w:pPr>
      <w:r>
        <w:t xml:space="preserve">Mr. VanGaasbeek reported that Eco-Maine will provide </w:t>
      </w:r>
      <w:r w:rsidR="00954B25">
        <w:t xml:space="preserve">a </w:t>
      </w:r>
      <w:r>
        <w:t>booth with information about recycling.</w:t>
      </w:r>
    </w:p>
    <w:p w:rsidR="00954B25" w:rsidRDefault="00954B25" w:rsidP="00C74B57">
      <w:pPr>
        <w:jc w:val="left"/>
      </w:pPr>
      <w:r>
        <w:t>A raffle will be conducted, where tickets for items donated by vendors can be placed in a drawing for each specific item.   A 50-50 raffle will also be held, with proceeds to benefit the Rec Dept.</w:t>
      </w:r>
    </w:p>
    <w:p w:rsidR="00954B25" w:rsidRDefault="00954B25" w:rsidP="00C74B57">
      <w:pPr>
        <w:jc w:val="left"/>
      </w:pPr>
      <w:r>
        <w:t>This committee will come up with a map of where each area of the festival will be located – designating areas for races, performances and demonstrations, vendors</w:t>
      </w:r>
      <w:r w:rsidR="00130E89">
        <w:t>,</w:t>
      </w:r>
      <w:r>
        <w:t xml:space="preserve"> crafts, food and drink providers.  The Rec </w:t>
      </w:r>
      <w:proofErr w:type="spellStart"/>
      <w:r>
        <w:t>Dept</w:t>
      </w:r>
      <w:proofErr w:type="spellEnd"/>
      <w:r>
        <w:t xml:space="preserve"> will sell hotdogs and hamburgers from their concession stand.  The Boy Scouts will be offered a free booth in exchange for providing clean-up services at the end of the day.</w:t>
      </w:r>
    </w:p>
    <w:p w:rsidR="003C4D45" w:rsidRDefault="003C4D45" w:rsidP="00831234">
      <w:pPr>
        <w:jc w:val="left"/>
      </w:pPr>
      <w:r>
        <w:t xml:space="preserve">The next meeting will be Tuesday, </w:t>
      </w:r>
      <w:r w:rsidR="00D36961">
        <w:t>January 13,</w:t>
      </w:r>
      <w:r>
        <w:t xml:space="preserve"> 7:00 PM</w:t>
      </w:r>
      <w:r w:rsidR="00D36961">
        <w:t>.</w:t>
      </w:r>
    </w:p>
    <w:p w:rsidR="00831234" w:rsidRDefault="00831234" w:rsidP="00831234">
      <w:pPr>
        <w:jc w:val="left"/>
      </w:pPr>
    </w:p>
    <w:p w:rsidR="00831234" w:rsidRDefault="00831234" w:rsidP="00831234">
      <w:pPr>
        <w:jc w:val="left"/>
      </w:pPr>
    </w:p>
    <w:p w:rsidR="005D4BF1" w:rsidRDefault="00732761" w:rsidP="00BE5C5C">
      <w:pPr>
        <w:jc w:val="left"/>
      </w:pPr>
      <w:r>
        <w:t>Minutes submitted by Martha Turner, Secretary</w:t>
      </w:r>
      <w:r w:rsidR="0099253E">
        <w:tab/>
      </w:r>
      <w:r w:rsidR="0099253E">
        <w:tab/>
      </w:r>
      <w:r w:rsidR="0099253E">
        <w:tab/>
      </w:r>
      <w:r w:rsidR="0099253E">
        <w:tab/>
      </w:r>
    </w:p>
    <w:sectPr w:rsidR="005D4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36833"/>
    <w:multiLevelType w:val="hybridMultilevel"/>
    <w:tmpl w:val="8F8C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21D06"/>
    <w:multiLevelType w:val="hybridMultilevel"/>
    <w:tmpl w:val="3AEC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0B70BE"/>
    <w:multiLevelType w:val="hybridMultilevel"/>
    <w:tmpl w:val="51D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20603"/>
    <w:multiLevelType w:val="hybridMultilevel"/>
    <w:tmpl w:val="7DD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23"/>
    <w:rsid w:val="00130E89"/>
    <w:rsid w:val="001E75F3"/>
    <w:rsid w:val="002463D5"/>
    <w:rsid w:val="002B341A"/>
    <w:rsid w:val="003019BD"/>
    <w:rsid w:val="003C4D45"/>
    <w:rsid w:val="00477B23"/>
    <w:rsid w:val="0053477F"/>
    <w:rsid w:val="005D4BF1"/>
    <w:rsid w:val="006B7CC5"/>
    <w:rsid w:val="006C6047"/>
    <w:rsid w:val="00732761"/>
    <w:rsid w:val="008154F9"/>
    <w:rsid w:val="00831234"/>
    <w:rsid w:val="008F14D1"/>
    <w:rsid w:val="00922C65"/>
    <w:rsid w:val="00930B3C"/>
    <w:rsid w:val="00954B25"/>
    <w:rsid w:val="00985A38"/>
    <w:rsid w:val="0099253E"/>
    <w:rsid w:val="00993A06"/>
    <w:rsid w:val="00A41972"/>
    <w:rsid w:val="00BE485B"/>
    <w:rsid w:val="00BE5C5C"/>
    <w:rsid w:val="00C415B3"/>
    <w:rsid w:val="00C74B57"/>
    <w:rsid w:val="00C75AFB"/>
    <w:rsid w:val="00C80E57"/>
    <w:rsid w:val="00C836D9"/>
    <w:rsid w:val="00C83FB7"/>
    <w:rsid w:val="00D15232"/>
    <w:rsid w:val="00D36961"/>
    <w:rsid w:val="00D62348"/>
    <w:rsid w:val="00E70E3A"/>
    <w:rsid w:val="00EF01AF"/>
    <w:rsid w:val="00F8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C9D5C-E9DC-4A33-8A29-E7F33C49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selectoffice</cp:lastModifiedBy>
  <cp:revision>2</cp:revision>
  <cp:lastPrinted>2014-10-02T18:56:00Z</cp:lastPrinted>
  <dcterms:created xsi:type="dcterms:W3CDTF">2015-07-22T19:07:00Z</dcterms:created>
  <dcterms:modified xsi:type="dcterms:W3CDTF">2015-07-22T19:07:00Z</dcterms:modified>
</cp:coreProperties>
</file>