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00" w:rsidRDefault="00A07100" w:rsidP="00A07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Town of Hollis Select Board Meeting Minutes </w:t>
      </w:r>
    </w:p>
    <w:p w:rsidR="00A07100" w:rsidRDefault="00890BBF" w:rsidP="00A07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27</w:t>
      </w:r>
      <w:r w:rsidR="00A07100">
        <w:rPr>
          <w:rFonts w:ascii="Times New Roman" w:hAnsi="Times New Roman" w:cs="Times New Roman"/>
          <w:b/>
          <w:sz w:val="24"/>
          <w:szCs w:val="24"/>
        </w:rPr>
        <w:t>, 2016, 5:00 PM</w:t>
      </w:r>
    </w:p>
    <w:p w:rsidR="00A07100" w:rsidRDefault="00A07100" w:rsidP="00A0710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(Not televised discussion, public welcome)</w:t>
      </w:r>
    </w:p>
    <w:p w:rsidR="00A07100" w:rsidRDefault="00A07100" w:rsidP="00A071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Present:</w:t>
      </w:r>
      <w:r>
        <w:rPr>
          <w:rFonts w:ascii="Times New Roman" w:hAnsi="Times New Roman" w:cs="Times New Roman"/>
        </w:rPr>
        <w:t xml:space="preserve">  Select Board Members: David McCubrey, River Payne, Roger Hicks; </w:t>
      </w:r>
      <w:r w:rsidR="00890BBF">
        <w:rPr>
          <w:rFonts w:ascii="Times New Roman" w:hAnsi="Times New Roman" w:cs="Times New Roman"/>
        </w:rPr>
        <w:t xml:space="preserve">CEO: Bob Cyr; </w:t>
      </w:r>
      <w:r>
        <w:rPr>
          <w:rFonts w:ascii="Times New Roman" w:hAnsi="Times New Roman" w:cs="Times New Roman"/>
        </w:rPr>
        <w:t>Administrative Assistant: Bennet Flinner</w:t>
      </w:r>
    </w:p>
    <w:p w:rsidR="00A07100" w:rsidRDefault="00A07100" w:rsidP="00A0710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90BBF">
        <w:rPr>
          <w:rFonts w:ascii="Times New Roman" w:hAnsi="Times New Roman" w:cs="Times New Roman"/>
        </w:rPr>
        <w:t xml:space="preserve">  CEO Update with Bob Cyr: Met with the SB regarding residence on Bonny Eagle Road. It was mentioned by the owners to Bob that the </w:t>
      </w:r>
      <w:r w:rsidR="00F65EE7">
        <w:rPr>
          <w:rFonts w:ascii="Times New Roman" w:hAnsi="Times New Roman" w:cs="Times New Roman"/>
        </w:rPr>
        <w:t xml:space="preserve">prior CEO was aware that an accessory </w:t>
      </w:r>
      <w:r w:rsidR="00890BBF">
        <w:rPr>
          <w:rFonts w:ascii="Times New Roman" w:hAnsi="Times New Roman" w:cs="Times New Roman"/>
        </w:rPr>
        <w:t>dwelling</w:t>
      </w:r>
      <w:r w:rsidR="00F65EE7">
        <w:rPr>
          <w:rFonts w:ascii="Times New Roman" w:hAnsi="Times New Roman" w:cs="Times New Roman"/>
        </w:rPr>
        <w:t xml:space="preserve"> unit</w:t>
      </w:r>
      <w:r w:rsidR="00890BBF">
        <w:rPr>
          <w:rFonts w:ascii="Times New Roman" w:hAnsi="Times New Roman" w:cs="Times New Roman"/>
        </w:rPr>
        <w:t xml:space="preserve"> was being added to this property.</w:t>
      </w:r>
      <w:r w:rsidR="00AF39A2">
        <w:rPr>
          <w:rFonts w:ascii="Times New Roman" w:hAnsi="Times New Roman" w:cs="Times New Roman"/>
        </w:rPr>
        <w:t xml:space="preserve"> Per CEO’s </w:t>
      </w:r>
      <w:r w:rsidR="00F65EE7">
        <w:rPr>
          <w:rFonts w:ascii="Times New Roman" w:hAnsi="Times New Roman" w:cs="Times New Roman"/>
        </w:rPr>
        <w:t>review of the</w:t>
      </w:r>
      <w:r w:rsidR="00AF39A2">
        <w:rPr>
          <w:rFonts w:ascii="Times New Roman" w:hAnsi="Times New Roman" w:cs="Times New Roman"/>
        </w:rPr>
        <w:t xml:space="preserve"> code</w:t>
      </w:r>
      <w:r w:rsidR="00F65EE7">
        <w:rPr>
          <w:rFonts w:ascii="Times New Roman" w:hAnsi="Times New Roman" w:cs="Times New Roman"/>
        </w:rPr>
        <w:t xml:space="preserve"> </w:t>
      </w:r>
      <w:r w:rsidR="00AF39A2">
        <w:rPr>
          <w:rFonts w:ascii="Times New Roman" w:hAnsi="Times New Roman" w:cs="Times New Roman"/>
        </w:rPr>
        <w:t xml:space="preserve">and assessment </w:t>
      </w:r>
      <w:r w:rsidR="00F65EE7">
        <w:rPr>
          <w:rFonts w:ascii="Times New Roman" w:hAnsi="Times New Roman" w:cs="Times New Roman"/>
        </w:rPr>
        <w:t>file, there is nothing indicating that.</w:t>
      </w:r>
      <w:r w:rsidR="00890BBF">
        <w:rPr>
          <w:rFonts w:ascii="Times New Roman" w:hAnsi="Times New Roman" w:cs="Times New Roman"/>
        </w:rPr>
        <w:t xml:space="preserve">  The SB and CEO find no other option but to assess what </w:t>
      </w:r>
      <w:r w:rsidR="00F65EE7">
        <w:rPr>
          <w:rFonts w:ascii="Times New Roman" w:hAnsi="Times New Roman" w:cs="Times New Roman"/>
        </w:rPr>
        <w:t xml:space="preserve">is </w:t>
      </w:r>
      <w:r w:rsidR="00890BBF">
        <w:rPr>
          <w:rFonts w:ascii="Times New Roman" w:hAnsi="Times New Roman" w:cs="Times New Roman"/>
        </w:rPr>
        <w:t>existing now and</w:t>
      </w:r>
      <w:r w:rsidR="00AF39A2">
        <w:rPr>
          <w:rFonts w:ascii="Times New Roman" w:hAnsi="Times New Roman" w:cs="Times New Roman"/>
        </w:rPr>
        <w:t xml:space="preserve"> take into consideration what the </w:t>
      </w:r>
      <w:r w:rsidR="00890BBF">
        <w:rPr>
          <w:rFonts w:ascii="Times New Roman" w:hAnsi="Times New Roman" w:cs="Times New Roman"/>
        </w:rPr>
        <w:t>town has lost due to the home owner not having the property</w:t>
      </w:r>
      <w:r w:rsidR="00F65EE7">
        <w:rPr>
          <w:rFonts w:ascii="Times New Roman" w:hAnsi="Times New Roman" w:cs="Times New Roman"/>
        </w:rPr>
        <w:t xml:space="preserve"> properly assessed</w:t>
      </w:r>
      <w:r w:rsidR="00890BBF">
        <w:rPr>
          <w:rFonts w:ascii="Times New Roman" w:hAnsi="Times New Roman" w:cs="Times New Roman"/>
        </w:rPr>
        <w:t>. The SB and CEO will meet ag</w:t>
      </w:r>
      <w:r w:rsidR="00F65EE7">
        <w:rPr>
          <w:rFonts w:ascii="Times New Roman" w:hAnsi="Times New Roman" w:cs="Times New Roman"/>
        </w:rPr>
        <w:t xml:space="preserve">ain next </w:t>
      </w:r>
      <w:r w:rsidR="002F1B65">
        <w:rPr>
          <w:rFonts w:ascii="Times New Roman" w:hAnsi="Times New Roman" w:cs="Times New Roman"/>
        </w:rPr>
        <w:t xml:space="preserve">week to determine and communicate </w:t>
      </w:r>
      <w:r w:rsidR="00F65EE7">
        <w:rPr>
          <w:rFonts w:ascii="Times New Roman" w:hAnsi="Times New Roman" w:cs="Times New Roman"/>
        </w:rPr>
        <w:t>next steps</w:t>
      </w:r>
      <w:r w:rsidR="00890BBF">
        <w:rPr>
          <w:rFonts w:ascii="Times New Roman" w:hAnsi="Times New Roman" w:cs="Times New Roman"/>
        </w:rPr>
        <w:t xml:space="preserve">. </w:t>
      </w:r>
    </w:p>
    <w:p w:rsidR="00A07100" w:rsidRDefault="00A07100" w:rsidP="00A0710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65EE7">
        <w:rPr>
          <w:rFonts w:ascii="Times New Roman" w:hAnsi="Times New Roman" w:cs="Times New Roman"/>
        </w:rPr>
        <w:t xml:space="preserve"> </w:t>
      </w:r>
      <w:r w:rsidR="00AB582A">
        <w:rPr>
          <w:rFonts w:ascii="Times New Roman" w:hAnsi="Times New Roman" w:cs="Times New Roman"/>
        </w:rPr>
        <w:t>MMA Labor Seminar – River attended today and received a lot of information. In regards to the current MMA recommendation, the</w:t>
      </w:r>
      <w:r w:rsidR="003F4261">
        <w:rPr>
          <w:rFonts w:ascii="Times New Roman" w:hAnsi="Times New Roman" w:cs="Times New Roman"/>
        </w:rPr>
        <w:t xml:space="preserve"> employee rais</w:t>
      </w:r>
      <w:r w:rsidR="00546402">
        <w:rPr>
          <w:rFonts w:ascii="Times New Roman" w:hAnsi="Times New Roman" w:cs="Times New Roman"/>
        </w:rPr>
        <w:t xml:space="preserve">e percentage is 1.5-2%. Eff. 1/1/2017 Employees will be considered salaried if earnings are greater than $53K. Since comp time may be a future concern, Roger likes the idea of a comp/overtime account to be utilized next year to track how much is being paid in overtime for all depts. </w:t>
      </w:r>
    </w:p>
    <w:p w:rsidR="00A07100" w:rsidRDefault="00A07100" w:rsidP="00A0710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46402">
        <w:rPr>
          <w:rFonts w:ascii="Times New Roman" w:hAnsi="Times New Roman" w:cs="Times New Roman"/>
        </w:rPr>
        <w:t xml:space="preserve"> Mowing – Bids</w:t>
      </w:r>
      <w:r w:rsidR="00085310">
        <w:rPr>
          <w:rFonts w:ascii="Times New Roman" w:hAnsi="Times New Roman" w:cs="Times New Roman"/>
        </w:rPr>
        <w:t xml:space="preserve"> for Hollis Town, Sports complex, Clarks Mills </w:t>
      </w:r>
      <w:r w:rsidR="00AF39A2">
        <w:rPr>
          <w:rFonts w:ascii="Times New Roman" w:hAnsi="Times New Roman" w:cs="Times New Roman"/>
        </w:rPr>
        <w:t>b</w:t>
      </w:r>
      <w:r w:rsidR="00085310">
        <w:rPr>
          <w:rFonts w:ascii="Times New Roman" w:hAnsi="Times New Roman" w:cs="Times New Roman"/>
        </w:rPr>
        <w:t>all</w:t>
      </w:r>
      <w:r w:rsidR="00AF39A2">
        <w:rPr>
          <w:rFonts w:ascii="Times New Roman" w:hAnsi="Times New Roman" w:cs="Times New Roman"/>
        </w:rPr>
        <w:t xml:space="preserve"> </w:t>
      </w:r>
      <w:r w:rsidR="00085310">
        <w:rPr>
          <w:rFonts w:ascii="Times New Roman" w:hAnsi="Times New Roman" w:cs="Times New Roman"/>
        </w:rPr>
        <w:t>field and SF library</w:t>
      </w:r>
      <w:r w:rsidR="00546402">
        <w:rPr>
          <w:rFonts w:ascii="Times New Roman" w:hAnsi="Times New Roman" w:cs="Times New Roman"/>
        </w:rPr>
        <w:t xml:space="preserve"> will be sent out ASAP</w:t>
      </w:r>
      <w:r w:rsidR="00AF39A2">
        <w:rPr>
          <w:rFonts w:ascii="Times New Roman" w:hAnsi="Times New Roman" w:cs="Times New Roman"/>
        </w:rPr>
        <w:t>, will include All-S</w:t>
      </w:r>
      <w:r w:rsidR="00085310">
        <w:rPr>
          <w:rFonts w:ascii="Times New Roman" w:hAnsi="Times New Roman" w:cs="Times New Roman"/>
        </w:rPr>
        <w:t xml:space="preserve">easons and R. Hanson. </w:t>
      </w:r>
      <w:r w:rsidR="00AF39A2">
        <w:rPr>
          <w:rFonts w:ascii="Times New Roman" w:hAnsi="Times New Roman" w:cs="Times New Roman"/>
        </w:rPr>
        <w:t xml:space="preserve"> </w:t>
      </w:r>
      <w:r w:rsidR="00085310">
        <w:rPr>
          <w:rFonts w:ascii="Times New Roman" w:hAnsi="Times New Roman" w:cs="Times New Roman"/>
        </w:rPr>
        <w:t xml:space="preserve">Per Roger, the prior contractor </w:t>
      </w:r>
      <w:r w:rsidR="00AF39A2">
        <w:rPr>
          <w:rFonts w:ascii="Times New Roman" w:hAnsi="Times New Roman" w:cs="Times New Roman"/>
        </w:rPr>
        <w:t>is unable to mow</w:t>
      </w:r>
      <w:r w:rsidR="00085310">
        <w:rPr>
          <w:rFonts w:ascii="Times New Roman" w:hAnsi="Times New Roman" w:cs="Times New Roman"/>
        </w:rPr>
        <w:t xml:space="preserve">. </w:t>
      </w:r>
      <w:r w:rsidR="00546402">
        <w:rPr>
          <w:rFonts w:ascii="Times New Roman" w:hAnsi="Times New Roman" w:cs="Times New Roman"/>
        </w:rPr>
        <w:t>River and Roger will follow up with John and Bob regarding fit</w:t>
      </w:r>
      <w:r w:rsidR="00085310">
        <w:rPr>
          <w:rFonts w:ascii="Times New Roman" w:hAnsi="Times New Roman" w:cs="Times New Roman"/>
        </w:rPr>
        <w:t xml:space="preserve">ness testing and their concerns with </w:t>
      </w:r>
      <w:r w:rsidR="00AF39A2">
        <w:rPr>
          <w:rFonts w:ascii="Times New Roman" w:hAnsi="Times New Roman" w:cs="Times New Roman"/>
        </w:rPr>
        <w:t xml:space="preserve">the </w:t>
      </w:r>
      <w:r w:rsidR="00085310">
        <w:rPr>
          <w:rFonts w:ascii="Times New Roman" w:hAnsi="Times New Roman" w:cs="Times New Roman"/>
        </w:rPr>
        <w:t>job duties.</w:t>
      </w:r>
    </w:p>
    <w:p w:rsidR="00546402" w:rsidRDefault="00546402" w:rsidP="00A0710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ACO/SB Meeting – extended invitation to new ACO to attend </w:t>
      </w:r>
      <w:r w:rsidR="00AF39A2">
        <w:rPr>
          <w:rFonts w:ascii="Times New Roman" w:hAnsi="Times New Roman" w:cs="Times New Roman"/>
        </w:rPr>
        <w:t xml:space="preserve">televised SB </w:t>
      </w:r>
      <w:r>
        <w:rPr>
          <w:rFonts w:ascii="Times New Roman" w:hAnsi="Times New Roman" w:cs="Times New Roman"/>
        </w:rPr>
        <w:t>meeting on 5/18/16. Will introduce Kaden to public prior to public hearing.</w:t>
      </w:r>
    </w:p>
    <w:p w:rsidR="00546402" w:rsidRDefault="00546402" w:rsidP="00A0710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P.S. Truck meeting/videotaping – SB approves videotaping at next </w:t>
      </w:r>
      <w:r w:rsidR="00AF39A2">
        <w:rPr>
          <w:rFonts w:ascii="Times New Roman" w:hAnsi="Times New Roman" w:cs="Times New Roman"/>
        </w:rPr>
        <w:t xml:space="preserve">Truck </w:t>
      </w:r>
      <w:proofErr w:type="spellStart"/>
      <w:r w:rsidR="00AF39A2">
        <w:rPr>
          <w:rFonts w:ascii="Times New Roman" w:hAnsi="Times New Roman" w:cs="Times New Roman"/>
        </w:rPr>
        <w:t>Mgmt</w:t>
      </w:r>
      <w:proofErr w:type="spellEnd"/>
      <w:r w:rsidR="00AF39A2">
        <w:rPr>
          <w:rFonts w:ascii="Times New Roman" w:hAnsi="Times New Roman" w:cs="Times New Roman"/>
        </w:rPr>
        <w:t xml:space="preserve"> Committee </w:t>
      </w:r>
      <w:r>
        <w:rPr>
          <w:rFonts w:ascii="Times New Roman" w:hAnsi="Times New Roman" w:cs="Times New Roman"/>
        </w:rPr>
        <w:t>meeting scheduled, John Paul is available.</w:t>
      </w:r>
    </w:p>
    <w:p w:rsidR="00085310" w:rsidRDefault="00546402" w:rsidP="00A0710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Fire Marshal – No written response received to date from the Fire Marshal’s office regarding the Community Building. Per the FC, </w:t>
      </w:r>
      <w:r w:rsidR="00085310">
        <w:rPr>
          <w:rFonts w:ascii="Times New Roman" w:hAnsi="Times New Roman" w:cs="Times New Roman"/>
        </w:rPr>
        <w:t>there has been no change in the FM’s</w:t>
      </w:r>
      <w:r>
        <w:rPr>
          <w:rFonts w:ascii="Times New Roman" w:hAnsi="Times New Roman" w:cs="Times New Roman"/>
        </w:rPr>
        <w:t xml:space="preserve"> recommendations made in the </w:t>
      </w:r>
      <w:r w:rsidR="00AF39A2">
        <w:rPr>
          <w:rFonts w:ascii="Times New Roman" w:hAnsi="Times New Roman" w:cs="Times New Roman"/>
        </w:rPr>
        <w:t>letter received in March.</w:t>
      </w:r>
    </w:p>
    <w:p w:rsidR="00085310" w:rsidRDefault="00085310" w:rsidP="00A0710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TIF Disbursement Memo from D. </w:t>
      </w:r>
      <w:proofErr w:type="spellStart"/>
      <w:r>
        <w:rPr>
          <w:rFonts w:ascii="Times New Roman" w:hAnsi="Times New Roman" w:cs="Times New Roman"/>
        </w:rPr>
        <w:t>Stitson</w:t>
      </w:r>
      <w:proofErr w:type="spellEnd"/>
      <w:r>
        <w:rPr>
          <w:rFonts w:ascii="Times New Roman" w:hAnsi="Times New Roman" w:cs="Times New Roman"/>
        </w:rPr>
        <w:t xml:space="preserve"> – Signed by SB</w:t>
      </w:r>
    </w:p>
    <w:p w:rsidR="00546402" w:rsidRDefault="00085310" w:rsidP="00A0710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Unlicensed Dogs </w:t>
      </w:r>
      <w:r w:rsidR="002F1B6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F1B65">
        <w:rPr>
          <w:rFonts w:ascii="Times New Roman" w:hAnsi="Times New Roman" w:cs="Times New Roman"/>
        </w:rPr>
        <w:t xml:space="preserve">Per SB, there is no action required at this time, this is an internal family </w:t>
      </w:r>
      <w:r>
        <w:rPr>
          <w:rFonts w:ascii="Times New Roman" w:hAnsi="Times New Roman" w:cs="Times New Roman"/>
        </w:rPr>
        <w:t>issue. Will take action if issue turns into an external problem.</w:t>
      </w:r>
    </w:p>
    <w:p w:rsidR="00085310" w:rsidRDefault="00085310" w:rsidP="00A0710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CB Bathrooms – Will plan to use port</w:t>
      </w:r>
      <w:r w:rsidR="00AF39A2">
        <w:rPr>
          <w:rFonts w:ascii="Times New Roman" w:hAnsi="Times New Roman" w:cs="Times New Roman"/>
        </w:rPr>
        <w:t>ables with sinks for Summer Rec program.</w:t>
      </w:r>
      <w:r>
        <w:rPr>
          <w:rFonts w:ascii="Times New Roman" w:hAnsi="Times New Roman" w:cs="Times New Roman"/>
        </w:rPr>
        <w:t xml:space="preserve"> </w:t>
      </w:r>
    </w:p>
    <w:p w:rsidR="00085310" w:rsidRDefault="00085310" w:rsidP="00A0710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2014 Foreclosures – tabled</w:t>
      </w:r>
    </w:p>
    <w:p w:rsidR="00085310" w:rsidRDefault="00085310" w:rsidP="00A0710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Minutes – SB agreed to allow Bennet Flinner to work </w:t>
      </w:r>
      <w:r w:rsidR="00AF39A2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extra hour per week on minutes since majority of time spent in office is with public and SB.</w:t>
      </w:r>
    </w:p>
    <w:p w:rsidR="00085310" w:rsidRDefault="00085310" w:rsidP="00A0710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r>
        <w:rPr>
          <w:rFonts w:ascii="Times New Roman" w:hAnsi="Times New Roman" w:cs="Times New Roman"/>
        </w:rPr>
        <w:t>F.R.Carroll</w:t>
      </w:r>
      <w:proofErr w:type="spellEnd"/>
      <w:r>
        <w:rPr>
          <w:rFonts w:ascii="Times New Roman" w:hAnsi="Times New Roman" w:cs="Times New Roman"/>
        </w:rPr>
        <w:t xml:space="preserve"> – Roger received quote of approx. $353K for paving of Haley Road. Work is booked and</w:t>
      </w:r>
      <w:r w:rsidR="002F1B65">
        <w:rPr>
          <w:rFonts w:ascii="Times New Roman" w:hAnsi="Times New Roman" w:cs="Times New Roman"/>
        </w:rPr>
        <w:t xml:space="preserve"> pending payment on June 14. </w:t>
      </w:r>
      <w:bookmarkStart w:id="0" w:name="_GoBack"/>
      <w:bookmarkEnd w:id="0"/>
    </w:p>
    <w:p w:rsidR="00A07100" w:rsidRDefault="00A07100" w:rsidP="00A07100">
      <w:pPr>
        <w:ind w:firstLine="720"/>
        <w:rPr>
          <w:rFonts w:ascii="Times New Roman" w:hAnsi="Times New Roman" w:cs="Times New Roman"/>
        </w:rPr>
      </w:pPr>
    </w:p>
    <w:p w:rsidR="00A07100" w:rsidRDefault="00A07100" w:rsidP="00A0710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Correspondence</w:t>
      </w:r>
    </w:p>
    <w:p w:rsidR="00281456" w:rsidRDefault="00281456" w:rsidP="00281456">
      <w:pPr>
        <w:pStyle w:val="NormalWeb"/>
        <w:numPr>
          <w:ilvl w:val="0"/>
          <w:numId w:val="2"/>
        </w:numPr>
        <w:spacing w:before="0" w:beforeAutospacing="0" w:after="200" w:afterAutospacing="0"/>
        <w:jc w:val="both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The Bar Mills bridge sidewalk</w:t>
      </w:r>
      <w:r w:rsidRPr="00EC3104">
        <w:rPr>
          <w:sz w:val="22"/>
          <w:szCs w:val="22"/>
          <w:lang w:val="en"/>
        </w:rPr>
        <w:t xml:space="preserve"> will be CLOSED </w:t>
      </w:r>
      <w:r>
        <w:rPr>
          <w:sz w:val="22"/>
          <w:szCs w:val="22"/>
          <w:lang w:val="en"/>
        </w:rPr>
        <w:t>until further notice</w:t>
      </w:r>
      <w:r w:rsidRPr="00EC3104">
        <w:rPr>
          <w:sz w:val="22"/>
          <w:szCs w:val="22"/>
          <w:lang w:val="en"/>
        </w:rPr>
        <w:t>. Please</w:t>
      </w:r>
      <w:r>
        <w:rPr>
          <w:sz w:val="22"/>
          <w:szCs w:val="22"/>
          <w:lang w:val="en"/>
        </w:rPr>
        <w:t xml:space="preserve"> avoid using the bridge sidewalk</w:t>
      </w:r>
      <w:r w:rsidRPr="00EC3104">
        <w:rPr>
          <w:sz w:val="22"/>
          <w:szCs w:val="22"/>
          <w:lang w:val="en"/>
        </w:rPr>
        <w:t>.</w:t>
      </w:r>
    </w:p>
    <w:p w:rsidR="00281456" w:rsidRPr="00EC3104" w:rsidRDefault="00281456" w:rsidP="00281456">
      <w:pPr>
        <w:pStyle w:val="NormalWeb"/>
        <w:numPr>
          <w:ilvl w:val="0"/>
          <w:numId w:val="2"/>
        </w:numPr>
        <w:spacing w:before="0" w:beforeAutospacing="0" w:after="20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  <w:lang w:val="en"/>
        </w:rPr>
        <w:t xml:space="preserve">Leavitt’s Mill Free Health Center will be having a Spring Fun Run/Walk 5K on May 7, 2016. Register as an individual or a team at </w:t>
      </w:r>
      <w:hyperlink r:id="rId5" w:history="1">
        <w:r w:rsidRPr="00C37623">
          <w:rPr>
            <w:rStyle w:val="Hyperlink"/>
            <w:sz w:val="22"/>
            <w:szCs w:val="22"/>
            <w:lang w:val="en"/>
          </w:rPr>
          <w:t>www.active.com</w:t>
        </w:r>
      </w:hyperlink>
      <w:r>
        <w:rPr>
          <w:sz w:val="22"/>
          <w:szCs w:val="22"/>
          <w:lang w:val="en"/>
        </w:rPr>
        <w:t>. Registration begins at 7:30AM, Race Start at 9:00AM.</w:t>
      </w:r>
    </w:p>
    <w:p w:rsidR="00281456" w:rsidRPr="00933E47" w:rsidRDefault="00281456" w:rsidP="00281456">
      <w:pPr>
        <w:pStyle w:val="NormalWeb"/>
        <w:numPr>
          <w:ilvl w:val="0"/>
          <w:numId w:val="2"/>
        </w:numPr>
        <w:spacing w:before="0" w:beforeAutospacing="0" w:after="200" w:afterAutospacing="0"/>
        <w:jc w:val="both"/>
        <w:rPr>
          <w:bCs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Goodwill Workforce Solutions (Job Assistance)</w:t>
      </w:r>
      <w:r>
        <w:rPr>
          <w:bCs/>
          <w:color w:val="000000"/>
          <w:sz w:val="22"/>
          <w:szCs w:val="22"/>
        </w:rPr>
        <w:t xml:space="preserve"> meet</w:t>
      </w:r>
      <w:r w:rsidRPr="00607F02">
        <w:rPr>
          <w:bCs/>
          <w:color w:val="000000"/>
          <w:sz w:val="22"/>
          <w:szCs w:val="22"/>
        </w:rPr>
        <w:t xml:space="preserve"> Tuesdays 1pm</w:t>
      </w:r>
      <w:r>
        <w:rPr>
          <w:bCs/>
          <w:color w:val="000000"/>
          <w:sz w:val="22"/>
          <w:szCs w:val="22"/>
        </w:rPr>
        <w:t>-4pm at Adult Ed/Parker Farm Road</w:t>
      </w:r>
      <w:r w:rsidRPr="00607F02">
        <w:rPr>
          <w:bCs/>
          <w:color w:val="000000"/>
          <w:sz w:val="22"/>
          <w:szCs w:val="22"/>
        </w:rPr>
        <w:t xml:space="preserve"> 929.9185 </w:t>
      </w:r>
    </w:p>
    <w:p w:rsidR="00281456" w:rsidRPr="00607F02" w:rsidRDefault="00281456" w:rsidP="00281456">
      <w:pPr>
        <w:pStyle w:val="NormalWeb"/>
        <w:numPr>
          <w:ilvl w:val="0"/>
          <w:numId w:val="2"/>
        </w:numPr>
        <w:spacing w:before="0" w:beforeAutospacing="0" w:after="200" w:afterAutospacing="0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Safely dispose of old prescriptions/medications. Locations listed here: </w:t>
      </w:r>
      <w:r w:rsidRPr="00607F02">
        <w:rPr>
          <w:bCs/>
          <w:sz w:val="22"/>
          <w:szCs w:val="22"/>
        </w:rPr>
        <w:t xml:space="preserve"> </w:t>
      </w:r>
      <w:hyperlink r:id="rId6" w:anchor="location" w:history="1">
        <w:r>
          <w:rPr>
            <w:rStyle w:val="Hyperlink"/>
            <w:rFonts w:ascii="Book Antiqua" w:hAnsi="Book Antiqua"/>
          </w:rPr>
          <w:t>http://medreturnme.com/#location</w:t>
        </w:r>
      </w:hyperlink>
    </w:p>
    <w:p w:rsidR="00281456" w:rsidRPr="00607F02" w:rsidRDefault="00281456" w:rsidP="00281456">
      <w:pPr>
        <w:pStyle w:val="NormalWeb"/>
        <w:numPr>
          <w:ilvl w:val="0"/>
          <w:numId w:val="2"/>
        </w:numPr>
        <w:spacing w:before="0" w:beforeAutospacing="0" w:after="200" w:afterAutospacing="0"/>
        <w:jc w:val="both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Waterboro Transfer Station – REMINDER - Hollis permits for $25.  Cash and Checks only accepted. No credit or debit cards.</w:t>
      </w:r>
    </w:p>
    <w:p w:rsidR="00281456" w:rsidRDefault="00281456" w:rsidP="00281456">
      <w:pPr>
        <w:pStyle w:val="NormalWeb"/>
        <w:numPr>
          <w:ilvl w:val="0"/>
          <w:numId w:val="2"/>
        </w:numPr>
        <w:spacing w:before="0" w:beforeAutospacing="0" w:after="200" w:afterAutospacing="0"/>
        <w:jc w:val="both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Reminder to please have your trash and recycling curbside by 6:00am on your designated pick-up day.  96 gallons total trash is acceptable for weekly pick u</w:t>
      </w:r>
      <w:r>
        <w:rPr>
          <w:bCs/>
          <w:color w:val="000000"/>
          <w:sz w:val="22"/>
          <w:szCs w:val="22"/>
        </w:rPr>
        <w:t>p. (3 - 32 gallon bags or 6 - 13</w:t>
      </w:r>
      <w:r w:rsidRPr="00607F02">
        <w:rPr>
          <w:bCs/>
          <w:color w:val="000000"/>
          <w:sz w:val="22"/>
          <w:szCs w:val="22"/>
        </w:rPr>
        <w:t xml:space="preserve"> gallon bags).  </w:t>
      </w:r>
    </w:p>
    <w:p w:rsidR="00281456" w:rsidRPr="006522A8" w:rsidRDefault="00281456" w:rsidP="00281456">
      <w:pPr>
        <w:pStyle w:val="NormalWeb"/>
        <w:numPr>
          <w:ilvl w:val="0"/>
          <w:numId w:val="2"/>
        </w:numPr>
        <w:spacing w:before="0" w:beforeAutospacing="0" w:after="200" w:afterAutospacing="0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New m</w:t>
      </w:r>
      <w:r w:rsidRPr="00607F02">
        <w:rPr>
          <w:bCs/>
          <w:color w:val="000000"/>
          <w:sz w:val="22"/>
          <w:szCs w:val="22"/>
        </w:rPr>
        <w:t>embers</w:t>
      </w:r>
      <w:r>
        <w:rPr>
          <w:bCs/>
          <w:color w:val="000000"/>
          <w:sz w:val="22"/>
          <w:szCs w:val="22"/>
        </w:rPr>
        <w:t xml:space="preserve"> and volunteers</w:t>
      </w:r>
      <w:r w:rsidRPr="00607F02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are </w:t>
      </w:r>
      <w:r w:rsidRPr="00607F02">
        <w:rPr>
          <w:bCs/>
          <w:color w:val="000000"/>
          <w:sz w:val="22"/>
          <w:szCs w:val="22"/>
        </w:rPr>
        <w:t xml:space="preserve">needed for </w:t>
      </w:r>
      <w:r>
        <w:rPr>
          <w:bCs/>
          <w:color w:val="000000"/>
          <w:sz w:val="22"/>
          <w:szCs w:val="22"/>
        </w:rPr>
        <w:t xml:space="preserve">Hollis Pirate Fest! Please visit the town website </w:t>
      </w:r>
      <w:hyperlink r:id="rId7" w:history="1">
        <w:r w:rsidRPr="0017097C">
          <w:rPr>
            <w:rStyle w:val="Hyperlink"/>
            <w:bCs/>
            <w:sz w:val="22"/>
            <w:szCs w:val="22"/>
          </w:rPr>
          <w:t>www.Hollismaine.org</w:t>
        </w:r>
      </w:hyperlink>
      <w:r>
        <w:rPr>
          <w:bCs/>
          <w:color w:val="000000"/>
          <w:sz w:val="22"/>
          <w:szCs w:val="22"/>
        </w:rPr>
        <w:t xml:space="preserve"> or contact River Payne for additional information.</w:t>
      </w:r>
      <w:r w:rsidRPr="006522A8">
        <w:rPr>
          <w:bCs/>
          <w:color w:val="000000"/>
        </w:rPr>
        <w:t xml:space="preserve"> </w:t>
      </w:r>
    </w:p>
    <w:p w:rsidR="00281456" w:rsidRPr="0058657D" w:rsidRDefault="00281456" w:rsidP="00281456">
      <w:pPr>
        <w:pStyle w:val="NormalWeb"/>
        <w:numPr>
          <w:ilvl w:val="0"/>
          <w:numId w:val="2"/>
        </w:numPr>
        <w:spacing w:before="0" w:beforeAutospacing="0" w:after="200" w:afterAutospacing="0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Don’t forget to E-Subscribe on the Hollismaine.org website to receive notifications of all new info posted on the website! </w:t>
      </w:r>
    </w:p>
    <w:p w:rsidR="00A07100" w:rsidRDefault="00A07100" w:rsidP="00A07100">
      <w:pPr>
        <w:pStyle w:val="NormalWeb"/>
        <w:spacing w:before="0" w:beforeAutospacing="0" w:after="200" w:afterAutospacing="0"/>
        <w:ind w:left="36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Select Board Meetings – Televised 1</w:t>
      </w:r>
      <w:r>
        <w:rPr>
          <w:i/>
          <w:color w:val="000000"/>
          <w:sz w:val="22"/>
          <w:szCs w:val="22"/>
          <w:vertAlign w:val="superscript"/>
        </w:rPr>
        <w:t>st</w:t>
      </w:r>
      <w:r>
        <w:rPr>
          <w:i/>
          <w:color w:val="000000"/>
          <w:sz w:val="22"/>
          <w:szCs w:val="22"/>
        </w:rPr>
        <w:t xml:space="preserve"> &amp; 3</w:t>
      </w:r>
      <w:r>
        <w:rPr>
          <w:i/>
          <w:color w:val="000000"/>
          <w:sz w:val="22"/>
          <w:szCs w:val="22"/>
          <w:vertAlign w:val="superscript"/>
        </w:rPr>
        <w:t>rd</w:t>
      </w:r>
      <w:r>
        <w:rPr>
          <w:i/>
          <w:color w:val="000000"/>
          <w:sz w:val="22"/>
          <w:szCs w:val="22"/>
        </w:rPr>
        <w:t xml:space="preserve"> Wednesday 7-9pm, untelevised every Wednesday from 5-7pm at the Town Hall.</w:t>
      </w:r>
    </w:p>
    <w:p w:rsidR="00A07100" w:rsidRDefault="00A07100" w:rsidP="00A07100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Next Meeting of the Board</w:t>
      </w:r>
    </w:p>
    <w:p w:rsidR="002F1B65" w:rsidRPr="006A77FC" w:rsidRDefault="002F1B65" w:rsidP="002F1B65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 w:rsidRPr="006A77FC">
        <w:rPr>
          <w:b/>
          <w:color w:val="000000"/>
          <w:sz w:val="22"/>
          <w:szCs w:val="22"/>
        </w:rPr>
        <w:t>April 28</w:t>
      </w:r>
      <w:r w:rsidRPr="006A77FC">
        <w:rPr>
          <w:b/>
          <w:color w:val="000000"/>
          <w:sz w:val="22"/>
          <w:szCs w:val="22"/>
          <w:vertAlign w:val="superscript"/>
        </w:rPr>
        <w:t>th</w:t>
      </w:r>
      <w:r w:rsidRPr="006A77FC"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10:30AM Poland Spring Truck Committee Meeting. Location TBD</w:t>
      </w:r>
    </w:p>
    <w:p w:rsidR="002F1B65" w:rsidRDefault="002F1B65" w:rsidP="002F1B65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 w:rsidRPr="00FD4784">
        <w:rPr>
          <w:b/>
          <w:color w:val="000000"/>
          <w:sz w:val="22"/>
          <w:szCs w:val="22"/>
        </w:rPr>
        <w:t>May 3</w:t>
      </w:r>
      <w:r w:rsidRPr="00FD4784">
        <w:rPr>
          <w:b/>
          <w:color w:val="000000"/>
          <w:sz w:val="22"/>
          <w:szCs w:val="22"/>
          <w:vertAlign w:val="superscript"/>
        </w:rPr>
        <w:t>rd</w:t>
      </w:r>
      <w:r w:rsidRPr="00FD4784"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6:30PM Hollis Pirate Fest Meeting at the Community Center</w:t>
      </w:r>
    </w:p>
    <w:p w:rsidR="002F1B65" w:rsidRDefault="002F1B65" w:rsidP="002F1B65">
      <w:pPr>
        <w:pStyle w:val="NormalWeb"/>
        <w:spacing w:before="0" w:beforeAutospacing="0" w:after="200" w:afterAutospacing="0"/>
        <w:ind w:left="1440" w:hanging="14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May 4</w:t>
      </w:r>
      <w:r w:rsidRPr="007E1713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7E1713">
        <w:rPr>
          <w:color w:val="000000"/>
          <w:sz w:val="22"/>
          <w:szCs w:val="22"/>
        </w:rPr>
        <w:t xml:space="preserve">5:00PM Select Board Meeting at the Town </w:t>
      </w:r>
      <w:proofErr w:type="gramStart"/>
      <w:r w:rsidRPr="007E1713">
        <w:rPr>
          <w:color w:val="000000"/>
          <w:sz w:val="22"/>
          <w:szCs w:val="22"/>
        </w:rPr>
        <w:t>Hall</w:t>
      </w:r>
      <w:proofErr w:type="gramEnd"/>
    </w:p>
    <w:p w:rsidR="002F1B65" w:rsidRDefault="002F1B65" w:rsidP="002F1B65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 w:rsidRPr="00DD2895">
        <w:rPr>
          <w:b/>
          <w:color w:val="000000"/>
          <w:sz w:val="22"/>
          <w:szCs w:val="22"/>
        </w:rPr>
        <w:t>May 4</w:t>
      </w:r>
      <w:r w:rsidRPr="00DD2895">
        <w:rPr>
          <w:b/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ab/>
        <w:t>7:00PM Select Board Meeting and MSAD 6 Budget Presentation at Community Center</w:t>
      </w:r>
    </w:p>
    <w:p w:rsidR="002F1B65" w:rsidRDefault="002F1B65" w:rsidP="002F1B65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 w:rsidRPr="00F90A47">
        <w:rPr>
          <w:b/>
          <w:color w:val="000000"/>
          <w:sz w:val="22"/>
          <w:szCs w:val="22"/>
        </w:rPr>
        <w:t>May 11</w:t>
      </w:r>
      <w:r w:rsidRPr="00F90A47">
        <w:rPr>
          <w:b/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ab/>
        <w:t xml:space="preserve">5:00PM Select Board Meeting at the Town </w:t>
      </w:r>
      <w:proofErr w:type="gramStart"/>
      <w:r>
        <w:rPr>
          <w:color w:val="000000"/>
          <w:sz w:val="22"/>
          <w:szCs w:val="22"/>
        </w:rPr>
        <w:t>Hall</w:t>
      </w:r>
      <w:proofErr w:type="gramEnd"/>
    </w:p>
    <w:p w:rsidR="002F1B65" w:rsidRPr="006A77FC" w:rsidRDefault="002F1B65" w:rsidP="002F1B65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May 18</w:t>
      </w:r>
      <w:r w:rsidRPr="006A77FC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6A77FC">
        <w:rPr>
          <w:color w:val="000000"/>
          <w:sz w:val="22"/>
          <w:szCs w:val="22"/>
        </w:rPr>
        <w:t>7:00PM</w:t>
      </w:r>
      <w:r>
        <w:rPr>
          <w:b/>
          <w:color w:val="000000"/>
          <w:sz w:val="22"/>
          <w:szCs w:val="22"/>
        </w:rPr>
        <w:t xml:space="preserve"> </w:t>
      </w:r>
      <w:r w:rsidRPr="006A77FC">
        <w:rPr>
          <w:color w:val="000000"/>
          <w:sz w:val="22"/>
          <w:szCs w:val="22"/>
        </w:rPr>
        <w:t>Public Hearing on Warrant Articles</w:t>
      </w:r>
      <w:r>
        <w:rPr>
          <w:color w:val="000000"/>
          <w:sz w:val="22"/>
          <w:szCs w:val="22"/>
        </w:rPr>
        <w:t xml:space="preserve"> at the Community Center</w:t>
      </w:r>
    </w:p>
    <w:p w:rsidR="00A07100" w:rsidRDefault="00A07100" w:rsidP="00A07100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</w:p>
    <w:p w:rsidR="00A07100" w:rsidRDefault="00A07100" w:rsidP="00A07100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Minutes submitted by Bennet Flinner </w:t>
      </w:r>
      <w:r w:rsidR="002F1B65">
        <w:rPr>
          <w:color w:val="000000"/>
          <w:sz w:val="22"/>
          <w:szCs w:val="22"/>
        </w:rPr>
        <w:t>5.3</w:t>
      </w:r>
      <w:r>
        <w:rPr>
          <w:color w:val="000000"/>
          <w:sz w:val="22"/>
          <w:szCs w:val="22"/>
        </w:rPr>
        <w:t>.16</w:t>
      </w:r>
    </w:p>
    <w:p w:rsidR="00E618CB" w:rsidRDefault="00E618CB"/>
    <w:sectPr w:rsidR="00E6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5432"/>
    <w:multiLevelType w:val="hybridMultilevel"/>
    <w:tmpl w:val="91B67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371C4"/>
    <w:multiLevelType w:val="hybridMultilevel"/>
    <w:tmpl w:val="5462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00"/>
    <w:rsid w:val="00085310"/>
    <w:rsid w:val="00281456"/>
    <w:rsid w:val="002F1B65"/>
    <w:rsid w:val="003F4261"/>
    <w:rsid w:val="00546402"/>
    <w:rsid w:val="00890BBF"/>
    <w:rsid w:val="00984886"/>
    <w:rsid w:val="00A07100"/>
    <w:rsid w:val="00AB582A"/>
    <w:rsid w:val="00AF39A2"/>
    <w:rsid w:val="00E618CB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AB53E-8EFE-4086-AB79-95BDFE59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1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llism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returnme.com/" TargetMode="External"/><Relationship Id="rId5" Type="http://schemas.openxmlformats.org/officeDocument/2006/relationships/hyperlink" Target="http://www.activ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secretary</dc:creator>
  <cp:keywords/>
  <dc:description/>
  <cp:lastModifiedBy>administrative secretary</cp:lastModifiedBy>
  <cp:revision>4</cp:revision>
  <dcterms:created xsi:type="dcterms:W3CDTF">2016-05-03T17:00:00Z</dcterms:created>
  <dcterms:modified xsi:type="dcterms:W3CDTF">2016-05-03T17:52:00Z</dcterms:modified>
</cp:coreProperties>
</file>